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2D4" w:rsidRDefault="006F52D4">
      <w:pPr>
        <w:pStyle w:val="Corpodetexto"/>
        <w:rPr>
          <w:rFonts w:ascii="Arial" w:hAnsi="Arial"/>
        </w:rPr>
      </w:pPr>
    </w:p>
    <w:p w:rsidR="00390237" w:rsidRDefault="00390237">
      <w:pPr>
        <w:pStyle w:val="Corpodetexto"/>
        <w:rPr>
          <w:rFonts w:ascii="Arial" w:hAnsi="Arial"/>
        </w:rPr>
      </w:pPr>
    </w:p>
    <w:p w:rsidR="00987FAA" w:rsidRDefault="00987FAA">
      <w:pPr>
        <w:pStyle w:val="Corpodetexto"/>
        <w:rPr>
          <w:rFonts w:ascii="Arial" w:hAnsi="Arial"/>
        </w:rPr>
      </w:pPr>
    </w:p>
    <w:p w:rsidR="00987FAA" w:rsidRDefault="00987FAA">
      <w:pPr>
        <w:pStyle w:val="Corpodetexto"/>
        <w:rPr>
          <w:rFonts w:ascii="Arial" w:hAnsi="Arial"/>
        </w:rPr>
      </w:pPr>
    </w:p>
    <w:p w:rsidR="006F52D4" w:rsidRDefault="006F52D4">
      <w:pPr>
        <w:pStyle w:val="Corpodetexto"/>
        <w:rPr>
          <w:rFonts w:ascii="Arial" w:hAnsi="Arial"/>
        </w:rPr>
      </w:pPr>
    </w:p>
    <w:p w:rsidR="006F52D4" w:rsidRPr="00987FAA" w:rsidRDefault="00313FE5" w:rsidP="008D3390">
      <w:pPr>
        <w:pStyle w:val="Corpodetexto"/>
        <w:jc w:val="center"/>
        <w:rPr>
          <w:rFonts w:ascii="Arial" w:hAnsi="Arial"/>
          <w:caps/>
          <w:sz w:val="32"/>
          <w:szCs w:val="32"/>
        </w:rPr>
      </w:pPr>
      <w:r>
        <w:rPr>
          <w:rFonts w:ascii="Arial" w:hAnsi="Arial"/>
          <w:sz w:val="32"/>
          <w:szCs w:val="32"/>
        </w:rPr>
        <w:t>PROJETO</w:t>
      </w:r>
      <w:r w:rsidR="00C00343" w:rsidRPr="00987FAA">
        <w:rPr>
          <w:rFonts w:ascii="Arial" w:hAnsi="Arial"/>
          <w:sz w:val="32"/>
          <w:szCs w:val="32"/>
        </w:rPr>
        <w:t xml:space="preserve">: </w:t>
      </w:r>
      <w:r w:rsidR="00987FAA" w:rsidRPr="00987FAA">
        <w:rPr>
          <w:rFonts w:ascii="Arial" w:hAnsi="Arial"/>
          <w:sz w:val="32"/>
          <w:szCs w:val="32"/>
        </w:rPr>
        <w:t xml:space="preserve">SUBSTITUIÇÃO DA ADUTORA DE ÁGUA BRUTA DO SISTEMA INTEGRADO DE ABASTECIMENTO DE ÁGUA </w:t>
      </w:r>
      <w:r w:rsidR="00987FAA">
        <w:rPr>
          <w:rFonts w:ascii="Arial" w:hAnsi="Arial"/>
          <w:sz w:val="32"/>
          <w:szCs w:val="32"/>
        </w:rPr>
        <w:t xml:space="preserve">E DE IRRIGAÇÃO </w:t>
      </w:r>
      <w:r w:rsidR="00987FAA" w:rsidRPr="00987FAA">
        <w:rPr>
          <w:rFonts w:ascii="Arial" w:hAnsi="Arial"/>
          <w:sz w:val="32"/>
          <w:szCs w:val="32"/>
        </w:rPr>
        <w:t>DE COMUNIDADES RURAIS DE PAULO AFONSO – BA</w:t>
      </w:r>
      <w:r w:rsidR="00987FAA">
        <w:rPr>
          <w:rFonts w:ascii="Arial" w:hAnsi="Arial"/>
          <w:sz w:val="32"/>
          <w:szCs w:val="32"/>
        </w:rPr>
        <w:t xml:space="preserve"> </w:t>
      </w:r>
      <w:r w:rsidR="00987FAA" w:rsidRPr="00987FAA">
        <w:rPr>
          <w:rFonts w:ascii="Arial" w:hAnsi="Arial"/>
          <w:sz w:val="32"/>
          <w:szCs w:val="32"/>
        </w:rPr>
        <w:t>(</w:t>
      </w:r>
      <w:r w:rsidR="00987FAA" w:rsidRPr="00987FAA">
        <w:rPr>
          <w:rFonts w:ascii="Arial" w:hAnsi="Arial"/>
          <w:caps/>
          <w:sz w:val="32"/>
          <w:szCs w:val="32"/>
        </w:rPr>
        <w:t xml:space="preserve">Campos Novos, Arrasta-Pé, Nambebé, </w:t>
      </w:r>
      <w:r w:rsidRPr="00987FAA">
        <w:rPr>
          <w:rFonts w:ascii="Arial" w:hAnsi="Arial"/>
          <w:caps/>
          <w:sz w:val="32"/>
          <w:szCs w:val="32"/>
        </w:rPr>
        <w:t>CAIÇARA</w:t>
      </w:r>
      <w:r>
        <w:rPr>
          <w:rFonts w:ascii="Arial" w:hAnsi="Arial"/>
          <w:caps/>
          <w:sz w:val="32"/>
          <w:szCs w:val="32"/>
        </w:rPr>
        <w:t xml:space="preserve"> i</w:t>
      </w:r>
      <w:r w:rsidRPr="00987FAA">
        <w:rPr>
          <w:rFonts w:ascii="Arial" w:hAnsi="Arial"/>
          <w:caps/>
          <w:sz w:val="32"/>
          <w:szCs w:val="32"/>
        </w:rPr>
        <w:t xml:space="preserve"> </w:t>
      </w:r>
      <w:r>
        <w:rPr>
          <w:rFonts w:ascii="Arial" w:hAnsi="Arial"/>
          <w:caps/>
          <w:sz w:val="32"/>
          <w:szCs w:val="32"/>
        </w:rPr>
        <w:t>E Olho D’ÁGUA do Paulo</w:t>
      </w:r>
      <w:r w:rsidR="00987FAA" w:rsidRPr="00987FAA">
        <w:rPr>
          <w:rFonts w:ascii="Arial" w:hAnsi="Arial"/>
          <w:caps/>
          <w:sz w:val="32"/>
          <w:szCs w:val="32"/>
        </w:rPr>
        <w:t>)</w:t>
      </w:r>
      <w:r w:rsidR="00987FAA">
        <w:rPr>
          <w:rFonts w:ascii="Arial" w:hAnsi="Arial"/>
          <w:caps/>
          <w:sz w:val="32"/>
          <w:szCs w:val="32"/>
        </w:rPr>
        <w:t>.</w:t>
      </w: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87FAA" w:rsidRDefault="00987FAA">
      <w:pPr>
        <w:rPr>
          <w:rFonts w:ascii="Arial" w:hAnsi="Arial"/>
        </w:rPr>
      </w:pPr>
    </w:p>
    <w:p w:rsidR="00390237" w:rsidRDefault="00390237">
      <w:pPr>
        <w:rPr>
          <w:rFonts w:ascii="Arial" w:hAnsi="Arial"/>
        </w:rPr>
      </w:pPr>
    </w:p>
    <w:p w:rsidR="00390237" w:rsidRDefault="00390237">
      <w:pPr>
        <w:rPr>
          <w:rFonts w:ascii="Arial" w:hAnsi="Arial"/>
        </w:rPr>
      </w:pPr>
    </w:p>
    <w:p w:rsidR="00390237" w:rsidRDefault="00390237">
      <w:pPr>
        <w:rPr>
          <w:rFonts w:ascii="Arial" w:hAnsi="Arial"/>
        </w:rPr>
      </w:pPr>
    </w:p>
    <w:p w:rsidR="00390237" w:rsidRDefault="00390237">
      <w:pPr>
        <w:rPr>
          <w:rFonts w:ascii="Arial" w:hAnsi="Arial"/>
        </w:rPr>
      </w:pPr>
    </w:p>
    <w:p w:rsidR="009E5610" w:rsidRDefault="009E5610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Pr="009E5610" w:rsidRDefault="004E6B16">
      <w:pPr>
        <w:jc w:val="center"/>
        <w:rPr>
          <w:rFonts w:ascii="Arial" w:hAnsi="Arial"/>
          <w:b/>
        </w:rPr>
      </w:pPr>
      <w:r w:rsidRPr="009E5610">
        <w:rPr>
          <w:rFonts w:ascii="Arial" w:hAnsi="Arial"/>
          <w:b/>
        </w:rPr>
        <w:t>SETEMBRO/2015</w:t>
      </w:r>
    </w:p>
    <w:p w:rsidR="006F52D4" w:rsidRDefault="00C00343">
      <w:pPr>
        <w:pStyle w:val="Ttulo1"/>
        <w:jc w:val="center"/>
        <w:rPr>
          <w:rFonts w:ascii="Arial" w:hAnsi="Arial"/>
          <w:b/>
          <w:u w:val="none"/>
        </w:rPr>
      </w:pPr>
      <w:r>
        <w:rPr>
          <w:rFonts w:ascii="Arial" w:hAnsi="Arial"/>
          <w:b/>
          <w:u w:val="none"/>
        </w:rPr>
        <w:lastRenderedPageBreak/>
        <w:t>SUMÁRIO</w:t>
      </w: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C00343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Informações Gerais</w:t>
      </w:r>
    </w:p>
    <w:p w:rsidR="006F52D4" w:rsidRDefault="00C00343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Descrição do Sistema Atual</w:t>
      </w:r>
    </w:p>
    <w:p w:rsidR="006F52D4" w:rsidRDefault="00C00343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Justificativas</w:t>
      </w:r>
    </w:p>
    <w:p w:rsidR="00DC3CC6" w:rsidRDefault="008A6352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DESCRIção</w:t>
      </w:r>
      <w:r w:rsidR="008D3390">
        <w:rPr>
          <w:rFonts w:ascii="Arial" w:hAnsi="Arial"/>
          <w:caps/>
        </w:rPr>
        <w:t xml:space="preserve"> DO PROJETO</w:t>
      </w:r>
    </w:p>
    <w:p w:rsidR="006F52D4" w:rsidRDefault="008A6352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Descrição</w:t>
      </w:r>
      <w:r w:rsidR="00C00343">
        <w:rPr>
          <w:rFonts w:ascii="Arial" w:hAnsi="Arial"/>
          <w:caps/>
        </w:rPr>
        <w:t xml:space="preserve"> da Obra</w:t>
      </w:r>
    </w:p>
    <w:p w:rsidR="008A6352" w:rsidRDefault="008A6352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EQUIPE TÉCNICA</w:t>
      </w:r>
    </w:p>
    <w:p w:rsidR="008A6352" w:rsidRDefault="008A6352">
      <w:pPr>
        <w:numPr>
          <w:ilvl w:val="0"/>
          <w:numId w:val="1"/>
        </w:numPr>
        <w:rPr>
          <w:rFonts w:ascii="Arial" w:hAnsi="Arial"/>
          <w:caps/>
        </w:rPr>
      </w:pPr>
      <w:r>
        <w:rPr>
          <w:rFonts w:ascii="Arial" w:hAnsi="Arial"/>
          <w:caps/>
        </w:rPr>
        <w:t>anexos</w:t>
      </w:r>
    </w:p>
    <w:p w:rsidR="00A4228D" w:rsidRDefault="00A4228D" w:rsidP="00A4228D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7.1- Solicitação</w:t>
      </w:r>
      <w:proofErr w:type="gramEnd"/>
      <w:r>
        <w:rPr>
          <w:rFonts w:ascii="Arial" w:hAnsi="Arial"/>
          <w:caps/>
        </w:rPr>
        <w:t xml:space="preserve"> da prefeitura</w:t>
      </w:r>
    </w:p>
    <w:p w:rsidR="00A4228D" w:rsidRDefault="00A4228D" w:rsidP="00A4228D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7.2- Solicitação</w:t>
      </w:r>
      <w:proofErr w:type="gramEnd"/>
      <w:r>
        <w:rPr>
          <w:rFonts w:ascii="Arial" w:hAnsi="Arial"/>
          <w:caps/>
        </w:rPr>
        <w:t xml:space="preserve"> da comunidade</w:t>
      </w:r>
    </w:p>
    <w:p w:rsidR="00956C68" w:rsidRDefault="00956C68" w:rsidP="00A4228D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7.3- relatório</w:t>
      </w:r>
      <w:proofErr w:type="gramEnd"/>
      <w:r>
        <w:rPr>
          <w:rFonts w:ascii="Arial" w:hAnsi="Arial"/>
          <w:caps/>
        </w:rPr>
        <w:t xml:space="preserve"> de sondagem</w:t>
      </w:r>
    </w:p>
    <w:p w:rsidR="00A4228D" w:rsidRDefault="00956C68" w:rsidP="00F45C84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7.4</w:t>
      </w:r>
      <w:r w:rsidR="00A4228D">
        <w:rPr>
          <w:rFonts w:ascii="Arial" w:hAnsi="Arial"/>
          <w:caps/>
        </w:rPr>
        <w:t>- memorial de cálculo</w:t>
      </w:r>
      <w:proofErr w:type="gramEnd"/>
    </w:p>
    <w:p w:rsidR="00F45C84" w:rsidRDefault="009B068C" w:rsidP="00A4228D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7.4</w:t>
      </w:r>
      <w:r w:rsidR="00A4228D">
        <w:rPr>
          <w:rFonts w:ascii="Arial" w:hAnsi="Arial"/>
          <w:caps/>
        </w:rPr>
        <w:t xml:space="preserve">.1- </w:t>
      </w:r>
      <w:r w:rsidR="00F45C84" w:rsidRPr="00F45C84">
        <w:rPr>
          <w:rFonts w:ascii="Arial" w:hAnsi="Arial"/>
          <w:caps/>
        </w:rPr>
        <w:t>Estudo de alternativas e verificação da Estação de Bombeamento Principal existente (EBP)</w:t>
      </w:r>
    </w:p>
    <w:p w:rsidR="00943CBC" w:rsidRDefault="00943CBC" w:rsidP="00A4228D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7.4.2- </w:t>
      </w:r>
      <w:r w:rsidRPr="00943CBC">
        <w:rPr>
          <w:rFonts w:ascii="Arial" w:hAnsi="Arial"/>
          <w:caps/>
        </w:rPr>
        <w:t xml:space="preserve">Verificação do reservatório de acumulação (RA) de 4.000 </w:t>
      </w:r>
      <w:proofErr w:type="spellStart"/>
      <w:r w:rsidRPr="00943CBC">
        <w:rPr>
          <w:rFonts w:ascii="Arial" w:hAnsi="Arial"/>
          <w:caps/>
        </w:rPr>
        <w:t>m³</w:t>
      </w:r>
      <w:proofErr w:type="spellEnd"/>
    </w:p>
    <w:p w:rsidR="00A4228D" w:rsidRDefault="001202F2" w:rsidP="00A4228D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7.4.3- </w:t>
      </w:r>
      <w:r w:rsidR="00A4228D">
        <w:rPr>
          <w:rFonts w:ascii="Arial" w:hAnsi="Arial"/>
          <w:caps/>
        </w:rPr>
        <w:t>dimensionamento da adutora principal (alternativa 01)</w:t>
      </w:r>
    </w:p>
    <w:p w:rsidR="00A4228D" w:rsidRDefault="009B068C" w:rsidP="00A4228D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7.4</w:t>
      </w:r>
      <w:r w:rsidR="00943CBC">
        <w:rPr>
          <w:rFonts w:ascii="Arial" w:hAnsi="Arial"/>
          <w:caps/>
        </w:rPr>
        <w:t>.</w:t>
      </w:r>
      <w:r w:rsidR="001202F2">
        <w:rPr>
          <w:rFonts w:ascii="Arial" w:hAnsi="Arial"/>
          <w:caps/>
        </w:rPr>
        <w:t>4</w:t>
      </w:r>
      <w:r w:rsidR="00A4228D">
        <w:rPr>
          <w:rFonts w:ascii="Arial" w:hAnsi="Arial"/>
          <w:caps/>
        </w:rPr>
        <w:t>- dimensionamento da adutora principal (alternativa 02)</w:t>
      </w:r>
    </w:p>
    <w:p w:rsidR="00956C68" w:rsidRDefault="009B068C" w:rsidP="00A4228D">
      <w:pPr>
        <w:ind w:left="360"/>
        <w:rPr>
          <w:rFonts w:ascii="Arial" w:hAnsi="Arial"/>
          <w:caps/>
        </w:rPr>
      </w:pPr>
      <w:r>
        <w:rPr>
          <w:rFonts w:ascii="Arial" w:hAnsi="Arial"/>
          <w:caps/>
        </w:rPr>
        <w:t>7.5</w:t>
      </w:r>
      <w:r w:rsidR="00956C68">
        <w:rPr>
          <w:rFonts w:ascii="Arial" w:hAnsi="Arial"/>
          <w:caps/>
        </w:rPr>
        <w:t>- orçamento</w:t>
      </w:r>
    </w:p>
    <w:p w:rsidR="00956C6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</w:t>
      </w:r>
      <w:r w:rsidR="00956C68">
        <w:rPr>
          <w:rFonts w:ascii="Arial" w:hAnsi="Arial"/>
          <w:caps/>
        </w:rPr>
        <w:t>.1- memorial de cálculo de quantitativos</w:t>
      </w:r>
    </w:p>
    <w:p w:rsidR="00956C6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</w:t>
      </w:r>
      <w:r w:rsidR="00956C68">
        <w:rPr>
          <w:rFonts w:ascii="Arial" w:hAnsi="Arial"/>
          <w:caps/>
        </w:rPr>
        <w:t>.2- planilha orçamentária</w:t>
      </w:r>
    </w:p>
    <w:p w:rsidR="00902309" w:rsidRDefault="00902309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7.5.3- composições de preços</w:t>
      </w:r>
    </w:p>
    <w:p w:rsidR="00902309" w:rsidRDefault="00902309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7.5.4- cotações</w:t>
      </w:r>
      <w:r w:rsidR="002459AD">
        <w:rPr>
          <w:rFonts w:ascii="Arial" w:hAnsi="Arial"/>
          <w:caps/>
        </w:rPr>
        <w:t xml:space="preserve"> de preços</w:t>
      </w:r>
    </w:p>
    <w:p w:rsidR="002459AD" w:rsidRDefault="002459AD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7.5.5- parecer técnico (custos)</w:t>
      </w:r>
    </w:p>
    <w:p w:rsidR="00956C68" w:rsidRDefault="009B068C" w:rsidP="00A4228D">
      <w:pPr>
        <w:ind w:left="360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956C68">
        <w:rPr>
          <w:rFonts w:ascii="Arial" w:hAnsi="Arial"/>
          <w:caps/>
        </w:rPr>
        <w:t>- desenhos</w:t>
      </w:r>
    </w:p>
    <w:p w:rsidR="00956C6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956C68">
        <w:rPr>
          <w:rFonts w:ascii="Arial" w:hAnsi="Arial"/>
          <w:caps/>
        </w:rPr>
        <w:t xml:space="preserve">.1- </w:t>
      </w:r>
      <w:r w:rsidR="00956C68" w:rsidRPr="00956C68">
        <w:rPr>
          <w:rFonts w:ascii="Arial" w:hAnsi="Arial"/>
          <w:caps/>
        </w:rPr>
        <w:t>Croqui d</w:t>
      </w:r>
      <w:r w:rsidR="00325F78">
        <w:rPr>
          <w:rFonts w:ascii="Arial" w:hAnsi="Arial"/>
          <w:caps/>
        </w:rPr>
        <w:t>O SAA EXISTENTE</w:t>
      </w:r>
    </w:p>
    <w:p w:rsidR="00325F78" w:rsidRPr="00956C68" w:rsidRDefault="00325F78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7.6.2- </w:t>
      </w:r>
      <w:r w:rsidRPr="00956C68">
        <w:rPr>
          <w:rFonts w:ascii="Arial" w:hAnsi="Arial"/>
          <w:caps/>
        </w:rPr>
        <w:t>Croqui d</w:t>
      </w:r>
      <w:r>
        <w:rPr>
          <w:rFonts w:ascii="Arial" w:hAnsi="Arial"/>
          <w:caps/>
        </w:rPr>
        <w:t>O SI EXISTENTE</w:t>
      </w:r>
    </w:p>
    <w:p w:rsidR="00325F7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325F78">
        <w:rPr>
          <w:rFonts w:ascii="Arial" w:hAnsi="Arial"/>
          <w:caps/>
        </w:rPr>
        <w:t>.3</w:t>
      </w:r>
      <w:r w:rsidR="00956C68">
        <w:rPr>
          <w:rFonts w:ascii="Arial" w:hAnsi="Arial"/>
          <w:caps/>
        </w:rPr>
        <w:t xml:space="preserve">- </w:t>
      </w:r>
      <w:r w:rsidR="00956C68" w:rsidRPr="00956C68">
        <w:rPr>
          <w:rFonts w:ascii="Arial" w:hAnsi="Arial"/>
          <w:caps/>
        </w:rPr>
        <w:t xml:space="preserve">Croqui do Sistema </w:t>
      </w:r>
      <w:r w:rsidR="00325F78">
        <w:rPr>
          <w:rFonts w:ascii="Arial" w:hAnsi="Arial"/>
          <w:caps/>
        </w:rPr>
        <w:t>INTEGRADO EXISTENTE</w:t>
      </w:r>
    </w:p>
    <w:p w:rsidR="00325F78" w:rsidRDefault="00325F78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7.6.4- </w:t>
      </w:r>
      <w:r w:rsidRPr="00956C68">
        <w:rPr>
          <w:rFonts w:ascii="Arial" w:hAnsi="Arial"/>
          <w:caps/>
        </w:rPr>
        <w:t xml:space="preserve">Croqui do Sistema </w:t>
      </w:r>
      <w:r>
        <w:rPr>
          <w:rFonts w:ascii="Arial" w:hAnsi="Arial"/>
          <w:caps/>
        </w:rPr>
        <w:t>INTEGRADO PROPOSTO</w:t>
      </w:r>
    </w:p>
    <w:p w:rsidR="00956C68" w:rsidRPr="00956C68" w:rsidRDefault="00325F78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</w:t>
      </w:r>
      <w:r w:rsidR="009B068C">
        <w:rPr>
          <w:rFonts w:ascii="Arial" w:hAnsi="Arial"/>
          <w:caps/>
        </w:rPr>
        <w:t>.6</w:t>
      </w:r>
      <w:r>
        <w:rPr>
          <w:rFonts w:ascii="Arial" w:hAnsi="Arial"/>
          <w:caps/>
        </w:rPr>
        <w:t>.5</w:t>
      </w:r>
      <w:r w:rsidR="00956C68">
        <w:rPr>
          <w:rFonts w:ascii="Arial" w:hAnsi="Arial"/>
          <w:caps/>
        </w:rPr>
        <w:t xml:space="preserve">- </w:t>
      </w:r>
      <w:r w:rsidR="00956C68" w:rsidRPr="00956C68">
        <w:rPr>
          <w:rFonts w:ascii="Arial" w:hAnsi="Arial"/>
          <w:caps/>
        </w:rPr>
        <w:t>Planta da AP existente</w:t>
      </w:r>
    </w:p>
    <w:p w:rsidR="00956C68" w:rsidRPr="00956C6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325F78">
        <w:rPr>
          <w:rFonts w:ascii="Arial" w:hAnsi="Arial"/>
          <w:caps/>
        </w:rPr>
        <w:t>.6</w:t>
      </w:r>
      <w:r w:rsidR="00956C68">
        <w:rPr>
          <w:rFonts w:ascii="Arial" w:hAnsi="Arial"/>
          <w:caps/>
        </w:rPr>
        <w:t xml:space="preserve">- </w:t>
      </w:r>
      <w:r w:rsidR="00956C68" w:rsidRPr="00956C68">
        <w:rPr>
          <w:rFonts w:ascii="Arial" w:hAnsi="Arial"/>
          <w:caps/>
        </w:rPr>
        <w:t>Planta da AP proposta</w:t>
      </w:r>
    </w:p>
    <w:p w:rsidR="00956C68" w:rsidRPr="00956C68" w:rsidRDefault="009B068C" w:rsidP="00956C68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325F78">
        <w:rPr>
          <w:rFonts w:ascii="Arial" w:hAnsi="Arial"/>
          <w:caps/>
        </w:rPr>
        <w:t>.7</w:t>
      </w:r>
      <w:r w:rsidR="00956C68">
        <w:rPr>
          <w:rFonts w:ascii="Arial" w:hAnsi="Arial"/>
          <w:caps/>
        </w:rPr>
        <w:t xml:space="preserve">- </w:t>
      </w:r>
      <w:r w:rsidR="00956C68" w:rsidRPr="00956C68">
        <w:rPr>
          <w:rFonts w:ascii="Arial" w:hAnsi="Arial"/>
          <w:caps/>
        </w:rPr>
        <w:t>Perfil da AP proposta</w:t>
      </w:r>
    </w:p>
    <w:p w:rsidR="006F52D4" w:rsidRDefault="009B068C" w:rsidP="00A4228D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7.7</w:t>
      </w:r>
      <w:r w:rsidR="00956C68">
        <w:rPr>
          <w:rFonts w:ascii="Arial" w:hAnsi="Arial"/>
          <w:caps/>
        </w:rPr>
        <w:t xml:space="preserve">- </w:t>
      </w:r>
      <w:r w:rsidR="00C00343">
        <w:rPr>
          <w:rFonts w:ascii="Arial" w:hAnsi="Arial"/>
          <w:caps/>
        </w:rPr>
        <w:t>Relatório</w:t>
      </w:r>
      <w:proofErr w:type="gramEnd"/>
      <w:r w:rsidR="00C00343">
        <w:rPr>
          <w:rFonts w:ascii="Arial" w:hAnsi="Arial"/>
          <w:caps/>
        </w:rPr>
        <w:t xml:space="preserve"> Fotográfico</w:t>
      </w:r>
    </w:p>
    <w:p w:rsidR="007007B4" w:rsidRDefault="007007B4" w:rsidP="00A4228D">
      <w:pPr>
        <w:ind w:left="360"/>
        <w:rPr>
          <w:rFonts w:ascii="Arial" w:hAnsi="Arial"/>
          <w:caps/>
        </w:rPr>
      </w:pPr>
      <w:r>
        <w:rPr>
          <w:rFonts w:ascii="Arial" w:hAnsi="Arial"/>
          <w:caps/>
        </w:rPr>
        <w:t>7.8- ESPECIFICAÇÕES TÉCNICAS</w:t>
      </w: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7007B4" w:rsidRDefault="007007B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C00343">
      <w:pPr>
        <w:pStyle w:val="Ttulo2"/>
        <w:numPr>
          <w:ilvl w:val="0"/>
          <w:numId w:val="8"/>
        </w:numPr>
        <w:jc w:val="left"/>
        <w:rPr>
          <w:u w:val="none"/>
        </w:rPr>
      </w:pPr>
      <w:r>
        <w:rPr>
          <w:u w:val="none"/>
        </w:rPr>
        <w:lastRenderedPageBreak/>
        <w:t>INFORMAÇÕES GERAIS</w:t>
      </w: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1743BF" w:rsidRDefault="0054225E" w:rsidP="001743BF">
      <w:pPr>
        <w:ind w:firstLine="709"/>
        <w:rPr>
          <w:rFonts w:ascii="Arial" w:hAnsi="Arial"/>
        </w:rPr>
      </w:pPr>
      <w:r>
        <w:rPr>
          <w:rFonts w:ascii="Arial" w:hAnsi="Arial"/>
        </w:rPr>
        <w:t>Através do contrato nº 0.064.00.2013, firmado entre a C</w:t>
      </w:r>
      <w:r w:rsidR="00871B2A">
        <w:rPr>
          <w:rFonts w:ascii="Arial" w:hAnsi="Arial"/>
        </w:rPr>
        <w:t>ODEVASF e a CRITÉRIO ENGENHARIA</w:t>
      </w:r>
      <w:r>
        <w:rPr>
          <w:rFonts w:ascii="Arial" w:hAnsi="Arial"/>
        </w:rPr>
        <w:t xml:space="preserve"> em 20/03/2013, está sendo executada a obra</w:t>
      </w:r>
      <w:r w:rsidRPr="0054225E">
        <w:rPr>
          <w:rFonts w:ascii="Arial" w:hAnsi="Arial"/>
        </w:rPr>
        <w:t xml:space="preserve"> </w:t>
      </w:r>
      <w:r w:rsidR="003A1A84">
        <w:rPr>
          <w:rFonts w:ascii="Arial" w:hAnsi="Arial"/>
        </w:rPr>
        <w:t xml:space="preserve">(conclusão prevista para abril de 2014) </w:t>
      </w:r>
      <w:r w:rsidRPr="0054225E">
        <w:rPr>
          <w:rFonts w:ascii="Arial" w:hAnsi="Arial"/>
        </w:rPr>
        <w:t>do Sistema de Abastecimento de Água</w:t>
      </w:r>
      <w:r>
        <w:rPr>
          <w:rFonts w:ascii="Arial" w:hAnsi="Arial"/>
        </w:rPr>
        <w:t xml:space="preserve"> (SAA)</w:t>
      </w:r>
      <w:r w:rsidR="00077558">
        <w:rPr>
          <w:rFonts w:ascii="Arial" w:hAnsi="Arial"/>
        </w:rPr>
        <w:t xml:space="preserve"> d</w:t>
      </w:r>
      <w:r w:rsidRPr="0054225E">
        <w:rPr>
          <w:rFonts w:ascii="Arial" w:hAnsi="Arial"/>
        </w:rPr>
        <w:t xml:space="preserve">as comunidades rurais de </w:t>
      </w:r>
      <w:r>
        <w:rPr>
          <w:rFonts w:ascii="Arial" w:hAnsi="Arial"/>
        </w:rPr>
        <w:t xml:space="preserve">Campos Novos, Arrasta-Pé, </w:t>
      </w:r>
      <w:proofErr w:type="spellStart"/>
      <w:r>
        <w:rPr>
          <w:rFonts w:ascii="Arial" w:hAnsi="Arial"/>
        </w:rPr>
        <w:t>Nambebé</w:t>
      </w:r>
      <w:proofErr w:type="spellEnd"/>
      <w:r w:rsidR="001743BF">
        <w:rPr>
          <w:rFonts w:ascii="Arial" w:hAnsi="Arial"/>
        </w:rPr>
        <w:t>, Caiçara</w:t>
      </w:r>
      <w:r w:rsidR="00D964C3">
        <w:rPr>
          <w:rFonts w:ascii="Arial" w:hAnsi="Arial"/>
        </w:rPr>
        <w:t xml:space="preserve"> I</w:t>
      </w:r>
      <w:r>
        <w:rPr>
          <w:rFonts w:ascii="Arial" w:hAnsi="Arial"/>
        </w:rPr>
        <w:t xml:space="preserve"> e Olho D’</w:t>
      </w:r>
      <w:r w:rsidRPr="0054225E">
        <w:rPr>
          <w:rFonts w:ascii="Arial" w:hAnsi="Arial"/>
        </w:rPr>
        <w:t>Água do Paulo, em Paulo Afonso</w:t>
      </w:r>
      <w:r>
        <w:rPr>
          <w:rFonts w:ascii="Arial" w:hAnsi="Arial"/>
        </w:rPr>
        <w:t xml:space="preserve"> – </w:t>
      </w:r>
      <w:r w:rsidRPr="0054225E">
        <w:rPr>
          <w:rFonts w:ascii="Arial" w:hAnsi="Arial"/>
        </w:rPr>
        <w:t>BA.</w:t>
      </w:r>
      <w:r>
        <w:rPr>
          <w:rFonts w:ascii="Arial" w:hAnsi="Arial"/>
        </w:rPr>
        <w:t xml:space="preserve"> </w:t>
      </w:r>
    </w:p>
    <w:p w:rsidR="00EE56BD" w:rsidRDefault="0054225E" w:rsidP="001743B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A captação deste SAA </w:t>
      </w:r>
      <w:r w:rsidR="006B6220">
        <w:rPr>
          <w:rFonts w:ascii="Arial" w:hAnsi="Arial"/>
        </w:rPr>
        <w:t>está prevista para ser</w:t>
      </w:r>
      <w:r>
        <w:rPr>
          <w:rFonts w:ascii="Arial" w:hAnsi="Arial"/>
        </w:rPr>
        <w:t xml:space="preserve"> </w:t>
      </w:r>
      <w:r w:rsidR="00077558">
        <w:rPr>
          <w:rFonts w:ascii="Arial" w:hAnsi="Arial"/>
        </w:rPr>
        <w:t>implantada no reservatório de acumulação do Sistema de Irrigação (SI) existente em Caiçara I (distrito de Paulo Afonso). Este SI foi executado conforme o “Projeto Piloto de Irrigação de Paulo Afonso” (projetado em set/1995, pela PROJETEC)</w:t>
      </w:r>
      <w:r w:rsidR="001743BF">
        <w:rPr>
          <w:rFonts w:ascii="Arial" w:hAnsi="Arial"/>
        </w:rPr>
        <w:t>.</w:t>
      </w:r>
      <w:r w:rsidR="000A0454">
        <w:rPr>
          <w:rFonts w:ascii="Arial" w:hAnsi="Arial"/>
        </w:rPr>
        <w:t xml:space="preserve"> </w:t>
      </w:r>
    </w:p>
    <w:p w:rsidR="006B6220" w:rsidRDefault="000A0454" w:rsidP="001743B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Segundo o projetista do SAA, engenheiro Rodrigo Vieira, foi </w:t>
      </w:r>
      <w:proofErr w:type="gramStart"/>
      <w:r>
        <w:rPr>
          <w:rFonts w:ascii="Arial" w:hAnsi="Arial"/>
        </w:rPr>
        <w:t>adotada</w:t>
      </w:r>
      <w:proofErr w:type="gramEnd"/>
      <w:r>
        <w:rPr>
          <w:rFonts w:ascii="Arial" w:hAnsi="Arial"/>
        </w:rPr>
        <w:t xml:space="preserve"> esta concepção</w:t>
      </w:r>
      <w:r w:rsidR="004C5449">
        <w:rPr>
          <w:rFonts w:ascii="Arial" w:hAnsi="Arial"/>
        </w:rPr>
        <w:t xml:space="preserve"> (captação do SAA no reservatório do SI)</w:t>
      </w:r>
      <w:r>
        <w:rPr>
          <w:rFonts w:ascii="Arial" w:hAnsi="Arial"/>
        </w:rPr>
        <w:t xml:space="preserve"> devido </w:t>
      </w:r>
      <w:r w:rsidR="00871B2A">
        <w:rPr>
          <w:rFonts w:ascii="Arial" w:hAnsi="Arial"/>
        </w:rPr>
        <w:t>à</w:t>
      </w:r>
      <w:r>
        <w:rPr>
          <w:rFonts w:ascii="Arial" w:hAnsi="Arial"/>
        </w:rPr>
        <w:t xml:space="preserve"> economia referente </w:t>
      </w:r>
      <w:r w:rsidR="00EE56BD">
        <w:rPr>
          <w:rFonts w:ascii="Arial" w:hAnsi="Arial"/>
        </w:rPr>
        <w:t>a</w:t>
      </w:r>
      <w:r>
        <w:rPr>
          <w:rFonts w:ascii="Arial" w:hAnsi="Arial"/>
        </w:rPr>
        <w:t xml:space="preserve"> </w:t>
      </w:r>
      <w:r w:rsidR="00EE56BD">
        <w:rPr>
          <w:rFonts w:ascii="Arial" w:hAnsi="Arial"/>
        </w:rPr>
        <w:t xml:space="preserve">não </w:t>
      </w:r>
      <w:r>
        <w:rPr>
          <w:rFonts w:ascii="Arial" w:hAnsi="Arial"/>
        </w:rPr>
        <w:t xml:space="preserve">implantação de uma </w:t>
      </w:r>
      <w:r w:rsidR="006B6220">
        <w:rPr>
          <w:rFonts w:ascii="Arial" w:hAnsi="Arial"/>
        </w:rPr>
        <w:t xml:space="preserve">nova </w:t>
      </w:r>
      <w:r>
        <w:rPr>
          <w:rFonts w:ascii="Arial" w:hAnsi="Arial"/>
        </w:rPr>
        <w:t>adutora</w:t>
      </w:r>
      <w:r w:rsidR="00EE56BD">
        <w:rPr>
          <w:rFonts w:ascii="Arial" w:hAnsi="Arial"/>
        </w:rPr>
        <w:t xml:space="preserve"> </w:t>
      </w:r>
      <w:r w:rsidR="006B6220">
        <w:rPr>
          <w:rFonts w:ascii="Arial" w:hAnsi="Arial"/>
        </w:rPr>
        <w:t xml:space="preserve">de água bruta, </w:t>
      </w:r>
      <w:r w:rsidR="00033C22">
        <w:rPr>
          <w:rFonts w:ascii="Arial" w:hAnsi="Arial"/>
        </w:rPr>
        <w:t>de aproximadamente 190</w:t>
      </w:r>
      <w:r w:rsidR="003A1A84">
        <w:rPr>
          <w:rFonts w:ascii="Arial" w:hAnsi="Arial"/>
        </w:rPr>
        <w:t>0m</w:t>
      </w:r>
      <w:r w:rsidR="00EE56BD">
        <w:rPr>
          <w:rFonts w:ascii="Arial" w:hAnsi="Arial"/>
        </w:rPr>
        <w:t xml:space="preserve"> </w:t>
      </w:r>
      <w:r w:rsidR="006B6220">
        <w:rPr>
          <w:rFonts w:ascii="Arial" w:hAnsi="Arial"/>
        </w:rPr>
        <w:t xml:space="preserve">de extensão, </w:t>
      </w:r>
      <w:r w:rsidR="00EE56BD">
        <w:rPr>
          <w:rFonts w:ascii="Arial" w:hAnsi="Arial"/>
        </w:rPr>
        <w:t>exclusiva</w:t>
      </w:r>
      <w:r>
        <w:rPr>
          <w:rFonts w:ascii="Arial" w:hAnsi="Arial"/>
        </w:rPr>
        <w:t xml:space="preserve"> p</w:t>
      </w:r>
      <w:r w:rsidR="00EE56BD">
        <w:rPr>
          <w:rFonts w:ascii="Arial" w:hAnsi="Arial"/>
        </w:rPr>
        <w:t xml:space="preserve">ara o SAA em questão. </w:t>
      </w:r>
      <w:r w:rsidR="006B6220">
        <w:rPr>
          <w:rFonts w:ascii="Arial" w:hAnsi="Arial"/>
        </w:rPr>
        <w:t xml:space="preserve">Ou seja, de acordo com a concepção adotada para o SAA em execução, a Adutora Principal do SI existente servirá para estes dois sistemas, por isso os mesmos estão sendo </w:t>
      </w:r>
      <w:proofErr w:type="gramStart"/>
      <w:r w:rsidR="006B6220">
        <w:rPr>
          <w:rFonts w:ascii="Arial" w:hAnsi="Arial"/>
        </w:rPr>
        <w:t>considerados</w:t>
      </w:r>
      <w:proofErr w:type="gramEnd"/>
      <w:r w:rsidR="006B6220">
        <w:rPr>
          <w:rFonts w:ascii="Arial" w:hAnsi="Arial"/>
        </w:rPr>
        <w:t xml:space="preserve"> aqui como um sistema integrado.</w:t>
      </w:r>
    </w:p>
    <w:p w:rsidR="006F52D4" w:rsidRDefault="006B6220" w:rsidP="001743BF">
      <w:pPr>
        <w:ind w:firstLine="709"/>
        <w:rPr>
          <w:rFonts w:ascii="Arial" w:hAnsi="Arial"/>
        </w:rPr>
      </w:pPr>
      <w:r>
        <w:rPr>
          <w:rFonts w:ascii="Arial" w:hAnsi="Arial"/>
        </w:rPr>
        <w:t>Estes dois projetos</w:t>
      </w:r>
      <w:r w:rsidR="005A4C24">
        <w:rPr>
          <w:rFonts w:ascii="Arial" w:hAnsi="Arial"/>
        </w:rPr>
        <w:t xml:space="preserve"> (SAA e SI)</w:t>
      </w:r>
      <w:r>
        <w:rPr>
          <w:rFonts w:ascii="Arial" w:hAnsi="Arial"/>
        </w:rPr>
        <w:t xml:space="preserve"> foram contratados e aprovados pela </w:t>
      </w:r>
      <w:r w:rsidR="00EE56BD">
        <w:rPr>
          <w:rFonts w:ascii="Arial" w:hAnsi="Arial"/>
        </w:rPr>
        <w:t>prefeitura munici</w:t>
      </w:r>
      <w:r w:rsidR="005A4C24">
        <w:rPr>
          <w:rFonts w:ascii="Arial" w:hAnsi="Arial"/>
        </w:rPr>
        <w:t>pal de Paulo Afonso</w:t>
      </w:r>
    </w:p>
    <w:p w:rsidR="00033C22" w:rsidRDefault="00D964C3" w:rsidP="00033C22">
      <w:pPr>
        <w:ind w:firstLine="709"/>
        <w:rPr>
          <w:rFonts w:ascii="Arial" w:hAnsi="Arial"/>
        </w:rPr>
      </w:pPr>
      <w:r>
        <w:rPr>
          <w:rFonts w:ascii="Arial" w:hAnsi="Arial"/>
        </w:rPr>
        <w:t>Em 22/08/2013, através do ofício nº 265/13-SEGAP (em anexo), a prefeitura solicitou da CODEVASF a substituição desta adutora, devido às más condições físicas da mesma, pois constantemente são realizados reparos na tubulação.</w:t>
      </w:r>
      <w:r w:rsidR="00033C22">
        <w:rPr>
          <w:rFonts w:ascii="Arial" w:hAnsi="Arial"/>
        </w:rPr>
        <w:t xml:space="preserve"> Este pleito, dentre outros, também foi feito pelos moradores da comunidade Caiçara I, através de “Abaixo Assinado”, no dia 20/10/2010 (em anexo). </w:t>
      </w:r>
    </w:p>
    <w:p w:rsidR="005A4C24" w:rsidRDefault="003D08F6" w:rsidP="006F7BBA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Após </w:t>
      </w:r>
      <w:r w:rsidR="00033C22">
        <w:rPr>
          <w:rFonts w:ascii="Arial" w:hAnsi="Arial"/>
        </w:rPr>
        <w:t xml:space="preserve">a </w:t>
      </w:r>
      <w:r w:rsidR="006F7BBA">
        <w:rPr>
          <w:rFonts w:ascii="Arial" w:hAnsi="Arial"/>
        </w:rPr>
        <w:t xml:space="preserve">solicitação da prefeitura, foi realizada vistoria técnica da adutora por engenheiros da CODEVASF, na qual foi constatado que a mesma encontra-se </w:t>
      </w:r>
      <w:r w:rsidR="005A4C24">
        <w:rPr>
          <w:rFonts w:ascii="Arial" w:hAnsi="Arial"/>
        </w:rPr>
        <w:t>realmente em más</w:t>
      </w:r>
      <w:r w:rsidR="006F7BBA">
        <w:rPr>
          <w:rFonts w:ascii="Arial" w:hAnsi="Arial"/>
        </w:rPr>
        <w:t xml:space="preserve"> condições físicas,</w:t>
      </w:r>
      <w:r w:rsidR="005A4C24">
        <w:rPr>
          <w:rFonts w:ascii="Arial" w:hAnsi="Arial"/>
        </w:rPr>
        <w:t xml:space="preserve"> apresentando corrosão</w:t>
      </w:r>
      <w:r>
        <w:rPr>
          <w:rFonts w:ascii="Arial" w:hAnsi="Arial"/>
        </w:rPr>
        <w:t xml:space="preserve"> e vários furos em toda extensão</w:t>
      </w:r>
      <w:r w:rsidR="005A4C24">
        <w:rPr>
          <w:rFonts w:ascii="Arial" w:hAnsi="Arial"/>
        </w:rPr>
        <w:t xml:space="preserve"> cuja tubulação é de aço galvanizado (marca </w:t>
      </w:r>
      <w:proofErr w:type="spellStart"/>
      <w:r w:rsidR="005A4C24">
        <w:rPr>
          <w:rFonts w:ascii="Arial" w:hAnsi="Arial"/>
        </w:rPr>
        <w:t>Alvenius</w:t>
      </w:r>
      <w:proofErr w:type="spellEnd"/>
      <w:r w:rsidR="005A4C24">
        <w:rPr>
          <w:rFonts w:ascii="Arial" w:hAnsi="Arial"/>
        </w:rPr>
        <w:t>)</w:t>
      </w:r>
      <w:r>
        <w:rPr>
          <w:rFonts w:ascii="Arial" w:hAnsi="Arial"/>
        </w:rPr>
        <w:t>, acarretando</w:t>
      </w:r>
      <w:r w:rsidR="006F7BBA">
        <w:rPr>
          <w:rFonts w:ascii="Arial" w:hAnsi="Arial"/>
        </w:rPr>
        <w:t xml:space="preserve"> problemas operacionais</w:t>
      </w:r>
      <w:r>
        <w:rPr>
          <w:rFonts w:ascii="Arial" w:hAnsi="Arial"/>
        </w:rPr>
        <w:t xml:space="preserve"> para o SI</w:t>
      </w:r>
      <w:r w:rsidR="006F7BBA">
        <w:rPr>
          <w:rFonts w:ascii="Arial" w:hAnsi="Arial"/>
        </w:rPr>
        <w:t xml:space="preserve">. </w:t>
      </w:r>
    </w:p>
    <w:p w:rsidR="00D964C3" w:rsidRDefault="006F7BBA" w:rsidP="006F7BBA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Visto que </w:t>
      </w:r>
      <w:r w:rsidR="004C5449">
        <w:rPr>
          <w:rFonts w:ascii="Arial" w:hAnsi="Arial"/>
        </w:rPr>
        <w:t xml:space="preserve">o </w:t>
      </w:r>
      <w:r>
        <w:rPr>
          <w:rFonts w:ascii="Arial" w:hAnsi="Arial"/>
        </w:rPr>
        <w:t>SAA citado depende do SI em questão</w:t>
      </w:r>
      <w:r w:rsidR="004C5449">
        <w:rPr>
          <w:rFonts w:ascii="Arial" w:hAnsi="Arial"/>
        </w:rPr>
        <w:t xml:space="preserve"> (Estação de Bombeamento Principal (EBP), A</w:t>
      </w:r>
      <w:r w:rsidR="005A4C24">
        <w:rPr>
          <w:rFonts w:ascii="Arial" w:hAnsi="Arial"/>
        </w:rPr>
        <w:t xml:space="preserve">dutora </w:t>
      </w:r>
      <w:r w:rsidR="004C5449">
        <w:rPr>
          <w:rFonts w:ascii="Arial" w:hAnsi="Arial"/>
        </w:rPr>
        <w:t xml:space="preserve">Principal (AP) e Reservatório de 4.000 </w:t>
      </w:r>
      <w:proofErr w:type="spellStart"/>
      <w:r w:rsidR="004C5449">
        <w:rPr>
          <w:rFonts w:ascii="Arial" w:hAnsi="Arial"/>
        </w:rPr>
        <w:t>m³</w:t>
      </w:r>
      <w:proofErr w:type="spellEnd"/>
      <w:r w:rsidR="004C5449">
        <w:rPr>
          <w:rFonts w:ascii="Arial" w:hAnsi="Arial"/>
        </w:rPr>
        <w:t xml:space="preserve"> </w:t>
      </w:r>
      <w:r w:rsidR="005A4C24">
        <w:rPr>
          <w:rFonts w:ascii="Arial" w:hAnsi="Arial"/>
        </w:rPr>
        <w:t>servirão para os dois sistemas)</w:t>
      </w:r>
      <w:r>
        <w:rPr>
          <w:rFonts w:ascii="Arial" w:hAnsi="Arial"/>
        </w:rPr>
        <w:t>, foi realizado este trabalho que consiste no</w:t>
      </w:r>
      <w:r w:rsidR="00313FE5">
        <w:rPr>
          <w:rFonts w:ascii="Arial" w:hAnsi="Arial"/>
        </w:rPr>
        <w:t xml:space="preserve"> </w:t>
      </w:r>
      <w:r w:rsidR="004C5449">
        <w:rPr>
          <w:rFonts w:ascii="Arial" w:hAnsi="Arial"/>
        </w:rPr>
        <w:t>projeto de substituição da A</w:t>
      </w:r>
      <w:r>
        <w:rPr>
          <w:rFonts w:ascii="Arial" w:hAnsi="Arial"/>
        </w:rPr>
        <w:t xml:space="preserve">dutora </w:t>
      </w:r>
      <w:r w:rsidR="004C5449">
        <w:rPr>
          <w:rFonts w:ascii="Arial" w:hAnsi="Arial"/>
        </w:rPr>
        <w:t>P</w:t>
      </w:r>
      <w:r>
        <w:rPr>
          <w:rFonts w:ascii="Arial" w:hAnsi="Arial"/>
        </w:rPr>
        <w:t xml:space="preserve">rincipal do SI de Caiçara I, no município de Paulo Afonso – BA. </w:t>
      </w:r>
    </w:p>
    <w:p w:rsidR="00D964C3" w:rsidRDefault="00D964C3" w:rsidP="001743BF">
      <w:pPr>
        <w:ind w:firstLine="709"/>
        <w:rPr>
          <w:rFonts w:ascii="Arial" w:hAnsi="Arial"/>
        </w:rPr>
      </w:pPr>
    </w:p>
    <w:p w:rsidR="00D964C3" w:rsidRDefault="00D964C3" w:rsidP="001743B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   </w:t>
      </w:r>
    </w:p>
    <w:p w:rsidR="00EE56BD" w:rsidRDefault="00EE56BD" w:rsidP="001743BF">
      <w:pPr>
        <w:ind w:firstLine="709"/>
        <w:rPr>
          <w:rFonts w:ascii="Arial" w:hAnsi="Arial"/>
        </w:rPr>
      </w:pPr>
    </w:p>
    <w:p w:rsidR="00EE56BD" w:rsidRDefault="00EE56BD" w:rsidP="001743BF">
      <w:pPr>
        <w:ind w:firstLine="709"/>
        <w:rPr>
          <w:rFonts w:ascii="Arial" w:hAnsi="Arial"/>
        </w:rPr>
      </w:pPr>
    </w:p>
    <w:p w:rsidR="00EE56BD" w:rsidRDefault="00EE56BD" w:rsidP="001743BF">
      <w:pPr>
        <w:ind w:firstLine="709"/>
        <w:rPr>
          <w:rFonts w:ascii="Arial" w:hAnsi="Arial"/>
        </w:rPr>
      </w:pPr>
    </w:p>
    <w:p w:rsidR="000A0454" w:rsidRDefault="000A0454" w:rsidP="001743BF">
      <w:pPr>
        <w:ind w:firstLine="709"/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6F52D4" w:rsidRDefault="006F52D4">
      <w:pPr>
        <w:rPr>
          <w:rFonts w:ascii="Arial" w:hAnsi="Arial"/>
        </w:rPr>
      </w:pPr>
    </w:p>
    <w:p w:rsidR="006F52D4" w:rsidRDefault="00C00343">
      <w:pPr>
        <w:pStyle w:val="Ttulo2"/>
        <w:numPr>
          <w:ilvl w:val="0"/>
          <w:numId w:val="8"/>
        </w:numPr>
        <w:jc w:val="left"/>
        <w:rPr>
          <w:caps/>
          <w:u w:val="none"/>
        </w:rPr>
      </w:pPr>
      <w:r>
        <w:rPr>
          <w:caps/>
          <w:u w:val="none"/>
        </w:rPr>
        <w:lastRenderedPageBreak/>
        <w:t>Descrição do Sistema atual</w:t>
      </w:r>
    </w:p>
    <w:p w:rsidR="006F52D4" w:rsidRDefault="006F52D4">
      <w:pPr>
        <w:rPr>
          <w:rFonts w:ascii="Arial" w:hAnsi="Arial"/>
        </w:rPr>
      </w:pPr>
    </w:p>
    <w:p w:rsidR="00831715" w:rsidRDefault="00831715" w:rsidP="00B20D0E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Como </w:t>
      </w:r>
      <w:r w:rsidR="00B20D0E">
        <w:rPr>
          <w:rFonts w:ascii="Arial" w:hAnsi="Arial"/>
        </w:rPr>
        <w:t>o SAA será integrado ao SI, segue abaixo as principais características de cada sistema</w:t>
      </w:r>
      <w:r w:rsidR="00077558">
        <w:rPr>
          <w:rFonts w:ascii="Arial" w:hAnsi="Arial"/>
        </w:rPr>
        <w:t xml:space="preserve"> (ver croqui</w:t>
      </w:r>
      <w:r w:rsidR="00033C22">
        <w:rPr>
          <w:rFonts w:ascii="Arial" w:hAnsi="Arial"/>
        </w:rPr>
        <w:t>s</w:t>
      </w:r>
      <w:r w:rsidR="00077558">
        <w:rPr>
          <w:rFonts w:ascii="Arial" w:hAnsi="Arial"/>
        </w:rPr>
        <w:t xml:space="preserve"> em anexo)</w:t>
      </w:r>
      <w:r w:rsidR="003A1A84">
        <w:rPr>
          <w:rFonts w:ascii="Arial" w:hAnsi="Arial"/>
        </w:rPr>
        <w:t>:</w:t>
      </w:r>
    </w:p>
    <w:p w:rsidR="00B20D0E" w:rsidRDefault="00B20D0E" w:rsidP="00B20D0E">
      <w:pPr>
        <w:rPr>
          <w:rFonts w:ascii="Arial" w:hAnsi="Arial"/>
        </w:rPr>
      </w:pPr>
    </w:p>
    <w:p w:rsidR="008F5667" w:rsidRDefault="008F5667" w:rsidP="008F5667">
      <w:pPr>
        <w:pStyle w:val="PargrafodaLista"/>
        <w:numPr>
          <w:ilvl w:val="0"/>
          <w:numId w:val="13"/>
        </w:numPr>
        <w:ind w:left="360"/>
        <w:rPr>
          <w:rFonts w:ascii="Arial" w:hAnsi="Arial"/>
          <w:b/>
        </w:rPr>
      </w:pPr>
      <w:r w:rsidRPr="008F5667">
        <w:rPr>
          <w:rFonts w:ascii="Arial" w:hAnsi="Arial"/>
          <w:b/>
        </w:rPr>
        <w:t xml:space="preserve"> </w:t>
      </w:r>
      <w:r w:rsidR="00B20D0E" w:rsidRPr="008F5667">
        <w:rPr>
          <w:rFonts w:ascii="Arial" w:hAnsi="Arial"/>
          <w:b/>
        </w:rPr>
        <w:t xml:space="preserve">Sistema de Irrigação </w:t>
      </w:r>
      <w:r w:rsidR="004C5449">
        <w:rPr>
          <w:rFonts w:ascii="Arial" w:hAnsi="Arial"/>
          <w:b/>
        </w:rPr>
        <w:t>(SI)</w:t>
      </w:r>
    </w:p>
    <w:p w:rsidR="006F52D4" w:rsidRDefault="006F52D4">
      <w:pPr>
        <w:rPr>
          <w:rFonts w:ascii="Arial" w:hAnsi="Arial"/>
        </w:rPr>
      </w:pPr>
    </w:p>
    <w:p w:rsidR="006F52D4" w:rsidRDefault="00C00343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 xml:space="preserve">Manancial: </w:t>
      </w:r>
    </w:p>
    <w:p w:rsidR="006F52D4" w:rsidRDefault="006F52D4">
      <w:pPr>
        <w:rPr>
          <w:rFonts w:ascii="Arial" w:hAnsi="Arial"/>
        </w:rPr>
      </w:pPr>
    </w:p>
    <w:p w:rsidR="006F52D4" w:rsidRDefault="00C00343">
      <w:pPr>
        <w:ind w:left="708"/>
        <w:rPr>
          <w:rFonts w:ascii="Arial" w:hAnsi="Arial"/>
        </w:rPr>
      </w:pPr>
      <w:r>
        <w:rPr>
          <w:rFonts w:ascii="Arial" w:hAnsi="Arial"/>
        </w:rPr>
        <w:t>Nome: Rio São Francisco</w:t>
      </w:r>
    </w:p>
    <w:p w:rsidR="006F52D4" w:rsidRDefault="00C00343">
      <w:pPr>
        <w:ind w:left="708"/>
        <w:rPr>
          <w:rFonts w:ascii="Arial" w:hAnsi="Arial"/>
        </w:rPr>
      </w:pPr>
      <w:proofErr w:type="spellStart"/>
      <w:r>
        <w:rPr>
          <w:rFonts w:ascii="Arial" w:hAnsi="Arial"/>
        </w:rPr>
        <w:t>Qregul</w:t>
      </w:r>
      <w:proofErr w:type="spellEnd"/>
      <w:r>
        <w:rPr>
          <w:rFonts w:ascii="Arial" w:hAnsi="Arial"/>
        </w:rPr>
        <w:t>: 1200m³/s</w:t>
      </w:r>
    </w:p>
    <w:p w:rsidR="00871B2A" w:rsidRDefault="00871B2A" w:rsidP="00871B2A">
      <w:pPr>
        <w:ind w:left="708"/>
        <w:rPr>
          <w:rFonts w:ascii="Arial" w:hAnsi="Arial"/>
        </w:rPr>
      </w:pPr>
      <w:proofErr w:type="spellStart"/>
      <w:proofErr w:type="gramStart"/>
      <w:r>
        <w:rPr>
          <w:rFonts w:ascii="Arial" w:hAnsi="Arial"/>
        </w:rPr>
        <w:t>NAmáx</w:t>
      </w:r>
      <w:proofErr w:type="spellEnd"/>
      <w:proofErr w:type="gramEnd"/>
      <w:r>
        <w:rPr>
          <w:rFonts w:ascii="Arial" w:hAnsi="Arial"/>
        </w:rPr>
        <w:t>: 252,47m</w:t>
      </w:r>
    </w:p>
    <w:p w:rsidR="00871B2A" w:rsidRDefault="00871B2A" w:rsidP="00871B2A">
      <w:pPr>
        <w:ind w:left="708"/>
        <w:rPr>
          <w:rFonts w:ascii="Arial" w:hAnsi="Arial"/>
        </w:rPr>
      </w:pPr>
      <w:proofErr w:type="spellStart"/>
      <w:proofErr w:type="gramStart"/>
      <w:r>
        <w:rPr>
          <w:rFonts w:ascii="Arial" w:hAnsi="Arial"/>
        </w:rPr>
        <w:t>NAmín</w:t>
      </w:r>
      <w:proofErr w:type="spellEnd"/>
      <w:proofErr w:type="gramEnd"/>
      <w:r>
        <w:rPr>
          <w:rFonts w:ascii="Arial" w:hAnsi="Arial"/>
        </w:rPr>
        <w:t>: 250</w:t>
      </w:r>
      <w:r w:rsidR="00AD324C">
        <w:rPr>
          <w:rFonts w:ascii="Arial" w:hAnsi="Arial"/>
        </w:rPr>
        <w:t>,20</w:t>
      </w:r>
      <w:r>
        <w:rPr>
          <w:rFonts w:ascii="Arial" w:hAnsi="Arial"/>
        </w:rPr>
        <w:t>m</w:t>
      </w:r>
    </w:p>
    <w:p w:rsidR="006F52D4" w:rsidRDefault="006F52D4">
      <w:pPr>
        <w:rPr>
          <w:rFonts w:ascii="Arial" w:hAnsi="Arial"/>
        </w:rPr>
      </w:pPr>
    </w:p>
    <w:p w:rsidR="006F52D4" w:rsidRDefault="00C00343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>Captação:</w:t>
      </w:r>
    </w:p>
    <w:p w:rsidR="006F52D4" w:rsidRDefault="006F52D4">
      <w:pPr>
        <w:rPr>
          <w:rFonts w:ascii="Arial" w:hAnsi="Arial"/>
        </w:rPr>
      </w:pPr>
    </w:p>
    <w:p w:rsidR="006F52D4" w:rsidRDefault="00C00343">
      <w:pPr>
        <w:ind w:left="708"/>
        <w:rPr>
          <w:rFonts w:ascii="Arial" w:hAnsi="Arial"/>
        </w:rPr>
      </w:pPr>
      <w:r>
        <w:rPr>
          <w:rFonts w:ascii="Arial" w:hAnsi="Arial"/>
        </w:rPr>
        <w:t>Tipo: Direta</w:t>
      </w:r>
    </w:p>
    <w:p w:rsidR="006F52D4" w:rsidRDefault="00C00343">
      <w:pPr>
        <w:ind w:left="708"/>
        <w:rPr>
          <w:rFonts w:ascii="Arial" w:hAnsi="Arial"/>
        </w:rPr>
      </w:pPr>
      <w:r>
        <w:rPr>
          <w:rFonts w:ascii="Arial" w:hAnsi="Arial"/>
        </w:rPr>
        <w:t>Localização: Reservatório</w:t>
      </w:r>
      <w:r w:rsidR="00B20D0E">
        <w:rPr>
          <w:rFonts w:ascii="Arial" w:hAnsi="Arial"/>
        </w:rPr>
        <w:t xml:space="preserve"> de acumulação da Barragem PA IV</w:t>
      </w:r>
      <w:r w:rsidR="00987FAA">
        <w:rPr>
          <w:rFonts w:ascii="Arial" w:hAnsi="Arial"/>
        </w:rPr>
        <w:t>.</w:t>
      </w:r>
    </w:p>
    <w:p w:rsidR="006F52D4" w:rsidRDefault="006F52D4">
      <w:pPr>
        <w:rPr>
          <w:rFonts w:ascii="Arial" w:hAnsi="Arial"/>
        </w:rPr>
      </w:pPr>
    </w:p>
    <w:p w:rsidR="006F52D4" w:rsidRDefault="00C00343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 xml:space="preserve">Estação </w:t>
      </w:r>
      <w:r w:rsidR="00ED0D36">
        <w:rPr>
          <w:rFonts w:ascii="Arial" w:hAnsi="Arial"/>
          <w:b/>
        </w:rPr>
        <w:t>de Bombeamento Principal (EBP</w:t>
      </w:r>
      <w:r>
        <w:rPr>
          <w:rFonts w:ascii="Arial" w:hAnsi="Arial"/>
          <w:b/>
        </w:rPr>
        <w:t>):</w:t>
      </w:r>
    </w:p>
    <w:p w:rsidR="006F52D4" w:rsidRDefault="006F52D4">
      <w:pPr>
        <w:rPr>
          <w:rFonts w:ascii="Arial" w:hAnsi="Arial"/>
        </w:rPr>
      </w:pPr>
    </w:p>
    <w:p w:rsidR="006F52D4" w:rsidRDefault="00C00343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Nº de conjuntos </w:t>
      </w:r>
      <w:r w:rsidR="00987FAA">
        <w:rPr>
          <w:rFonts w:ascii="Arial" w:hAnsi="Arial"/>
        </w:rPr>
        <w:t>motor-bomba</w:t>
      </w:r>
      <w:r>
        <w:rPr>
          <w:rFonts w:ascii="Arial" w:hAnsi="Arial"/>
        </w:rPr>
        <w:t xml:space="preserve">: </w:t>
      </w:r>
      <w:r w:rsidR="00987FAA">
        <w:rPr>
          <w:rFonts w:ascii="Arial" w:hAnsi="Arial"/>
        </w:rPr>
        <w:t>03</w:t>
      </w:r>
      <w:r>
        <w:rPr>
          <w:rFonts w:ascii="Arial" w:hAnsi="Arial"/>
        </w:rPr>
        <w:t xml:space="preserve"> (</w:t>
      </w:r>
      <w:r w:rsidR="00987FAA">
        <w:rPr>
          <w:rFonts w:ascii="Arial" w:hAnsi="Arial"/>
        </w:rPr>
        <w:t>em paralelo</w:t>
      </w:r>
      <w:r>
        <w:rPr>
          <w:rFonts w:ascii="Arial" w:hAnsi="Arial"/>
        </w:rPr>
        <w:t>)</w:t>
      </w:r>
    </w:p>
    <w:p w:rsidR="006F52D4" w:rsidRDefault="00987FAA">
      <w:pPr>
        <w:ind w:left="708"/>
        <w:rPr>
          <w:rFonts w:ascii="Arial" w:hAnsi="Arial"/>
        </w:rPr>
      </w:pPr>
      <w:r>
        <w:rPr>
          <w:rFonts w:ascii="Arial" w:hAnsi="Arial"/>
        </w:rPr>
        <w:t>P</w:t>
      </w:r>
      <w:r w:rsidR="00F55F26">
        <w:rPr>
          <w:rFonts w:ascii="Arial" w:hAnsi="Arial"/>
        </w:rPr>
        <w:t xml:space="preserve"> </w:t>
      </w:r>
      <w:r>
        <w:rPr>
          <w:rFonts w:ascii="Arial" w:hAnsi="Arial"/>
        </w:rPr>
        <w:t>=</w:t>
      </w:r>
      <w:r w:rsidR="00F55F26">
        <w:rPr>
          <w:rFonts w:ascii="Arial" w:hAnsi="Arial"/>
        </w:rPr>
        <w:t xml:space="preserve"> </w:t>
      </w:r>
      <w:r>
        <w:rPr>
          <w:rFonts w:ascii="Arial" w:hAnsi="Arial"/>
        </w:rPr>
        <w:t xml:space="preserve">90 </w:t>
      </w:r>
      <w:r w:rsidR="00C00343">
        <w:rPr>
          <w:rFonts w:ascii="Arial" w:hAnsi="Arial"/>
        </w:rPr>
        <w:t>cv</w:t>
      </w:r>
      <w:r w:rsidR="00530C97">
        <w:rPr>
          <w:rFonts w:ascii="Arial" w:hAnsi="Arial"/>
        </w:rPr>
        <w:t xml:space="preserve"> (3x30cv</w:t>
      </w:r>
      <w:r>
        <w:rPr>
          <w:rFonts w:ascii="Arial" w:hAnsi="Arial"/>
        </w:rPr>
        <w:t>)</w:t>
      </w:r>
    </w:p>
    <w:p w:rsidR="006F52D4" w:rsidRDefault="00987FAA">
      <w:pPr>
        <w:ind w:left="708"/>
        <w:rPr>
          <w:rFonts w:ascii="Arial" w:hAnsi="Arial"/>
        </w:rPr>
      </w:pPr>
      <w:r>
        <w:rPr>
          <w:rFonts w:ascii="Arial" w:hAnsi="Arial"/>
        </w:rPr>
        <w:t>Q</w:t>
      </w:r>
      <w:r w:rsidR="00F55F26">
        <w:rPr>
          <w:rFonts w:ascii="Arial" w:hAnsi="Arial"/>
        </w:rPr>
        <w:t xml:space="preserve"> </w:t>
      </w:r>
      <w:r>
        <w:rPr>
          <w:rFonts w:ascii="Arial" w:hAnsi="Arial"/>
        </w:rPr>
        <w:t>=</w:t>
      </w:r>
      <w:r w:rsidR="00F55F26">
        <w:rPr>
          <w:rFonts w:ascii="Arial" w:hAnsi="Arial"/>
        </w:rPr>
        <w:t xml:space="preserve"> </w:t>
      </w:r>
      <w:r>
        <w:rPr>
          <w:rFonts w:ascii="Arial" w:hAnsi="Arial"/>
        </w:rPr>
        <w:t xml:space="preserve">450 </w:t>
      </w:r>
      <w:proofErr w:type="spellStart"/>
      <w:r w:rsidR="00C00343">
        <w:rPr>
          <w:rFonts w:ascii="Arial" w:hAnsi="Arial"/>
        </w:rPr>
        <w:t>m³</w:t>
      </w:r>
      <w:proofErr w:type="spellEnd"/>
      <w:r w:rsidR="00C00343">
        <w:rPr>
          <w:rFonts w:ascii="Arial" w:hAnsi="Arial"/>
        </w:rPr>
        <w:t>/h</w:t>
      </w:r>
      <w:r w:rsidR="00530C97">
        <w:rPr>
          <w:rFonts w:ascii="Arial" w:hAnsi="Arial"/>
        </w:rPr>
        <w:t xml:space="preserve"> (3x150cv</w:t>
      </w:r>
      <w:r>
        <w:rPr>
          <w:rFonts w:ascii="Arial" w:hAnsi="Arial"/>
        </w:rPr>
        <w:t>)</w:t>
      </w:r>
    </w:p>
    <w:p w:rsidR="006F52D4" w:rsidRDefault="00C56352">
      <w:pPr>
        <w:ind w:left="708"/>
        <w:rPr>
          <w:rFonts w:ascii="Arial" w:hAnsi="Arial"/>
        </w:rPr>
      </w:pPr>
      <w:r>
        <w:rPr>
          <w:rFonts w:ascii="Arial" w:hAnsi="Arial"/>
        </w:rPr>
        <w:t>Hm = 26,62</w:t>
      </w:r>
      <w:r w:rsidR="00F55F26">
        <w:rPr>
          <w:rFonts w:ascii="Arial" w:hAnsi="Arial"/>
        </w:rPr>
        <w:t xml:space="preserve"> </w:t>
      </w:r>
      <w:proofErr w:type="spellStart"/>
      <w:r w:rsidR="00C00343">
        <w:rPr>
          <w:rFonts w:ascii="Arial" w:hAnsi="Arial"/>
        </w:rPr>
        <w:t>m</w:t>
      </w:r>
      <w:r w:rsidR="00F55F26">
        <w:rPr>
          <w:rFonts w:ascii="Arial" w:hAnsi="Arial"/>
        </w:rPr>
        <w:t>ca</w:t>
      </w:r>
      <w:proofErr w:type="spellEnd"/>
    </w:p>
    <w:p w:rsidR="006F52D4" w:rsidRDefault="00C56352">
      <w:pPr>
        <w:ind w:left="708"/>
        <w:rPr>
          <w:rFonts w:ascii="Arial" w:hAnsi="Arial"/>
        </w:rPr>
      </w:pPr>
      <w:r>
        <w:rPr>
          <w:rFonts w:ascii="Arial" w:hAnsi="Arial"/>
        </w:rPr>
        <w:t>Rotação =1750</w:t>
      </w:r>
      <w:r w:rsidR="00F55F26">
        <w:rPr>
          <w:rFonts w:ascii="Arial" w:hAnsi="Arial"/>
        </w:rPr>
        <w:t xml:space="preserve"> </w:t>
      </w:r>
      <w:proofErr w:type="spellStart"/>
      <w:proofErr w:type="gramStart"/>
      <w:r w:rsidR="00C00343">
        <w:rPr>
          <w:rFonts w:ascii="Arial" w:hAnsi="Arial"/>
        </w:rPr>
        <w:t>rpm</w:t>
      </w:r>
      <w:proofErr w:type="spellEnd"/>
      <w:proofErr w:type="gramEnd"/>
    </w:p>
    <w:p w:rsidR="007F3572" w:rsidRDefault="007F3572">
      <w:pPr>
        <w:ind w:left="708"/>
        <w:rPr>
          <w:rFonts w:ascii="Arial" w:hAnsi="Arial"/>
        </w:rPr>
      </w:pPr>
    </w:p>
    <w:p w:rsidR="007F3572" w:rsidRDefault="007F3572" w:rsidP="007F3572">
      <w:pPr>
        <w:ind w:left="708"/>
        <w:rPr>
          <w:rFonts w:ascii="Arial" w:hAnsi="Arial"/>
        </w:rPr>
      </w:pPr>
      <w:r>
        <w:rPr>
          <w:rFonts w:ascii="Arial" w:hAnsi="Arial"/>
        </w:rPr>
        <w:t>Observação: Segundo o operador das bombas, atualmente a operação do sistema está sendo efetuada</w:t>
      </w:r>
      <w:r w:rsidR="003A65AE">
        <w:rPr>
          <w:rFonts w:ascii="Arial" w:hAnsi="Arial"/>
        </w:rPr>
        <w:t xml:space="preserve"> apenas com um conjunto</w:t>
      </w:r>
      <w:r>
        <w:rPr>
          <w:rFonts w:ascii="Arial" w:hAnsi="Arial"/>
        </w:rPr>
        <w:t xml:space="preserve"> motor-bomba, devido à péssima condição da Adutora Principal.</w:t>
      </w:r>
      <w:r w:rsidR="003A65AE">
        <w:rPr>
          <w:rFonts w:ascii="Arial" w:hAnsi="Arial"/>
        </w:rPr>
        <w:t xml:space="preserve"> Quando são ligados dois conjuntos, a</w:t>
      </w:r>
      <w:r w:rsidR="000A5528">
        <w:rPr>
          <w:rFonts w:ascii="Arial" w:hAnsi="Arial"/>
        </w:rPr>
        <w:t xml:space="preserve">umenta </w:t>
      </w:r>
      <w:proofErr w:type="gramStart"/>
      <w:r w:rsidR="000A5528">
        <w:rPr>
          <w:rFonts w:ascii="Arial" w:hAnsi="Arial"/>
        </w:rPr>
        <w:t>a</w:t>
      </w:r>
      <w:proofErr w:type="gramEnd"/>
      <w:r w:rsidR="000A5528">
        <w:rPr>
          <w:rFonts w:ascii="Arial" w:hAnsi="Arial"/>
        </w:rPr>
        <w:t xml:space="preserve"> quantidade de furos e vazamentos na</w:t>
      </w:r>
      <w:r w:rsidR="003A65AE">
        <w:rPr>
          <w:rFonts w:ascii="Arial" w:hAnsi="Arial"/>
        </w:rPr>
        <w:t xml:space="preserve"> adutora</w:t>
      </w:r>
      <w:r w:rsidR="000A5528">
        <w:rPr>
          <w:rFonts w:ascii="Arial" w:hAnsi="Arial"/>
        </w:rPr>
        <w:t xml:space="preserve">, quando são ligados </w:t>
      </w:r>
      <w:r w:rsidR="003A65AE">
        <w:rPr>
          <w:rFonts w:ascii="Arial" w:hAnsi="Arial"/>
        </w:rPr>
        <w:t xml:space="preserve">três, o Stand </w:t>
      </w:r>
      <w:proofErr w:type="spellStart"/>
      <w:r w:rsidR="003A65AE">
        <w:rPr>
          <w:rFonts w:ascii="Arial" w:hAnsi="Arial"/>
        </w:rPr>
        <w:t>Pipe</w:t>
      </w:r>
      <w:proofErr w:type="spellEnd"/>
      <w:r w:rsidR="003A65AE">
        <w:rPr>
          <w:rFonts w:ascii="Arial" w:hAnsi="Arial"/>
        </w:rPr>
        <w:t xml:space="preserve"> extravasa. </w:t>
      </w:r>
    </w:p>
    <w:p w:rsidR="006F52D4" w:rsidRDefault="006F52D4">
      <w:pPr>
        <w:rPr>
          <w:rFonts w:ascii="Arial" w:hAnsi="Arial"/>
        </w:rPr>
      </w:pPr>
    </w:p>
    <w:p w:rsidR="006F52D4" w:rsidRDefault="00ED0D36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>Adutora Principal (AP</w:t>
      </w:r>
      <w:r w:rsidR="00C00343">
        <w:rPr>
          <w:rFonts w:ascii="Arial" w:hAnsi="Arial"/>
          <w:b/>
        </w:rPr>
        <w:t xml:space="preserve">): </w:t>
      </w:r>
    </w:p>
    <w:p w:rsidR="006F52D4" w:rsidRDefault="006F52D4">
      <w:pPr>
        <w:rPr>
          <w:rFonts w:ascii="Arial" w:hAnsi="Arial"/>
        </w:rPr>
      </w:pPr>
    </w:p>
    <w:p w:rsidR="006F52D4" w:rsidRDefault="00F55F26">
      <w:pPr>
        <w:ind w:left="708"/>
        <w:rPr>
          <w:rFonts w:ascii="Arial" w:hAnsi="Arial"/>
        </w:rPr>
      </w:pPr>
      <w:r>
        <w:rPr>
          <w:rFonts w:ascii="Arial" w:hAnsi="Arial"/>
        </w:rPr>
        <w:t>Material: Tubulação em série compos</w:t>
      </w:r>
      <w:r w:rsidR="00ED0D36">
        <w:rPr>
          <w:rFonts w:ascii="Arial" w:hAnsi="Arial"/>
        </w:rPr>
        <w:t xml:space="preserve">ta por tubos de </w:t>
      </w:r>
      <w:proofErr w:type="spellStart"/>
      <w:proofErr w:type="gramStart"/>
      <w:r w:rsidR="00ED0D36">
        <w:rPr>
          <w:rFonts w:ascii="Arial" w:hAnsi="Arial"/>
        </w:rPr>
        <w:t>FoFo</w:t>
      </w:r>
      <w:proofErr w:type="spellEnd"/>
      <w:proofErr w:type="gramEnd"/>
      <w:r w:rsidR="00ED0D36">
        <w:rPr>
          <w:rFonts w:ascii="Arial" w:hAnsi="Arial"/>
        </w:rPr>
        <w:t xml:space="preserve"> DN 400 (67 </w:t>
      </w:r>
      <w:r>
        <w:rPr>
          <w:rFonts w:ascii="Arial" w:hAnsi="Arial"/>
        </w:rPr>
        <w:t>m), aço galvani</w:t>
      </w:r>
      <w:r w:rsidR="00710648">
        <w:rPr>
          <w:rFonts w:ascii="Arial" w:hAnsi="Arial"/>
        </w:rPr>
        <w:t xml:space="preserve">zado marca </w:t>
      </w:r>
      <w:proofErr w:type="spellStart"/>
      <w:r w:rsidR="00710648">
        <w:rPr>
          <w:rFonts w:ascii="Arial" w:hAnsi="Arial"/>
        </w:rPr>
        <w:t>Alvenius</w:t>
      </w:r>
      <w:proofErr w:type="spellEnd"/>
      <w:r w:rsidR="00710648">
        <w:rPr>
          <w:rFonts w:ascii="Arial" w:hAnsi="Arial"/>
        </w:rPr>
        <w:t xml:space="preserve"> DN 400 (101</w:t>
      </w:r>
      <w:r w:rsidR="00ED0D36">
        <w:rPr>
          <w:rFonts w:ascii="Arial" w:hAnsi="Arial"/>
        </w:rPr>
        <w:t>3</w:t>
      </w:r>
      <w:r w:rsidR="00710648">
        <w:rPr>
          <w:rFonts w:ascii="Arial" w:hAnsi="Arial"/>
        </w:rPr>
        <w:t xml:space="preserve"> m) e DN 300 (67</w:t>
      </w:r>
      <w:r>
        <w:rPr>
          <w:rFonts w:ascii="Arial" w:hAnsi="Arial"/>
        </w:rPr>
        <w:t>0 m).</w:t>
      </w:r>
    </w:p>
    <w:p w:rsidR="006F52D4" w:rsidRDefault="00C00343">
      <w:pPr>
        <w:ind w:left="708"/>
        <w:rPr>
          <w:rFonts w:ascii="Arial" w:hAnsi="Arial"/>
        </w:rPr>
      </w:pPr>
      <w:r>
        <w:rPr>
          <w:rFonts w:ascii="Arial" w:hAnsi="Arial"/>
        </w:rPr>
        <w:t>Comprimento</w:t>
      </w:r>
      <w:r w:rsidR="00F55F26">
        <w:rPr>
          <w:rFonts w:ascii="Arial" w:hAnsi="Arial"/>
        </w:rPr>
        <w:t xml:space="preserve"> total</w:t>
      </w:r>
      <w:r w:rsidR="00710648">
        <w:rPr>
          <w:rFonts w:ascii="Arial" w:hAnsi="Arial"/>
        </w:rPr>
        <w:t>=175</w:t>
      </w:r>
      <w:r w:rsidR="00F55F26">
        <w:rPr>
          <w:rFonts w:ascii="Arial" w:hAnsi="Arial"/>
        </w:rPr>
        <w:t xml:space="preserve">0 </w:t>
      </w:r>
      <w:r>
        <w:rPr>
          <w:rFonts w:ascii="Arial" w:hAnsi="Arial"/>
        </w:rPr>
        <w:t>m</w:t>
      </w:r>
    </w:p>
    <w:p w:rsidR="00A364CD" w:rsidRDefault="00A364CD">
      <w:pPr>
        <w:ind w:left="708"/>
        <w:rPr>
          <w:rFonts w:ascii="Arial" w:hAnsi="Arial"/>
        </w:rPr>
      </w:pPr>
    </w:p>
    <w:p w:rsidR="00A364CD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Observação: A adutora existente tem aproximadamente de 20 anos, passa dentro de vários lotes e apresenta corrosão ao longo de todo trecho cujo material é aço galvanizado (</w:t>
      </w:r>
      <w:proofErr w:type="spellStart"/>
      <w:r>
        <w:rPr>
          <w:rFonts w:ascii="Arial" w:hAnsi="Arial"/>
        </w:rPr>
        <w:t>Alvenius</w:t>
      </w:r>
      <w:proofErr w:type="spellEnd"/>
      <w:r>
        <w:rPr>
          <w:rFonts w:ascii="Arial" w:hAnsi="Arial"/>
        </w:rPr>
        <w:t>).</w:t>
      </w:r>
    </w:p>
    <w:p w:rsidR="00A364CD" w:rsidRDefault="00A364CD">
      <w:pPr>
        <w:ind w:left="708"/>
        <w:rPr>
          <w:rFonts w:ascii="Arial" w:hAnsi="Arial"/>
        </w:rPr>
      </w:pPr>
    </w:p>
    <w:p w:rsidR="008F5667" w:rsidRDefault="008F5667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>Reservatório de Acumulação</w:t>
      </w:r>
      <w:r w:rsidR="00F17BC5">
        <w:rPr>
          <w:rFonts w:ascii="Arial" w:hAnsi="Arial"/>
          <w:b/>
        </w:rPr>
        <w:t xml:space="preserve"> (RA)</w:t>
      </w:r>
    </w:p>
    <w:p w:rsidR="008F5667" w:rsidRDefault="008F5667" w:rsidP="008F5667">
      <w:pPr>
        <w:ind w:left="360"/>
        <w:rPr>
          <w:rFonts w:ascii="Arial" w:hAnsi="Arial"/>
          <w:b/>
        </w:rPr>
      </w:pPr>
    </w:p>
    <w:p w:rsidR="008F5667" w:rsidRPr="008F5667" w:rsidRDefault="008F5667" w:rsidP="008F5667">
      <w:pPr>
        <w:ind w:left="708"/>
        <w:rPr>
          <w:rFonts w:ascii="Arial" w:hAnsi="Arial"/>
        </w:rPr>
      </w:pPr>
      <w:r w:rsidRPr="008F5667">
        <w:rPr>
          <w:rFonts w:ascii="Arial" w:hAnsi="Arial"/>
        </w:rPr>
        <w:t xml:space="preserve">Dimensões: 50 x 50 (2500 </w:t>
      </w:r>
      <w:proofErr w:type="spellStart"/>
      <w:r w:rsidRPr="008F5667">
        <w:rPr>
          <w:rFonts w:ascii="Arial" w:hAnsi="Arial"/>
        </w:rPr>
        <w:t>m²</w:t>
      </w:r>
      <w:proofErr w:type="spellEnd"/>
      <w:r w:rsidRPr="008F5667">
        <w:rPr>
          <w:rFonts w:ascii="Arial" w:hAnsi="Arial"/>
        </w:rPr>
        <w:t>)</w:t>
      </w:r>
    </w:p>
    <w:p w:rsidR="008F5667" w:rsidRPr="008F5667" w:rsidRDefault="008F5667" w:rsidP="008F5667">
      <w:pPr>
        <w:ind w:left="708"/>
        <w:rPr>
          <w:rFonts w:ascii="Arial" w:hAnsi="Arial"/>
        </w:rPr>
      </w:pPr>
      <w:r w:rsidRPr="008F5667">
        <w:rPr>
          <w:rFonts w:ascii="Arial" w:hAnsi="Arial"/>
        </w:rPr>
        <w:t>Lâmina d’água: 2,3 m</w:t>
      </w:r>
    </w:p>
    <w:p w:rsidR="008F5667" w:rsidRPr="008F5667" w:rsidRDefault="008F5667" w:rsidP="008F5667">
      <w:pPr>
        <w:ind w:left="708"/>
        <w:rPr>
          <w:rFonts w:ascii="Arial" w:hAnsi="Arial"/>
        </w:rPr>
      </w:pPr>
      <w:r w:rsidRPr="008F5667">
        <w:rPr>
          <w:rFonts w:ascii="Arial" w:hAnsi="Arial"/>
        </w:rPr>
        <w:t>Altura: 2,8 m</w:t>
      </w:r>
    </w:p>
    <w:p w:rsidR="00530C97" w:rsidRDefault="008F5667" w:rsidP="008F5667">
      <w:pPr>
        <w:ind w:left="708"/>
        <w:rPr>
          <w:rFonts w:ascii="Arial" w:hAnsi="Arial"/>
        </w:rPr>
      </w:pPr>
      <w:r w:rsidRPr="008F5667">
        <w:rPr>
          <w:rFonts w:ascii="Arial" w:hAnsi="Arial"/>
        </w:rPr>
        <w:t xml:space="preserve">Volume acumulado: 4.000 </w:t>
      </w:r>
      <w:proofErr w:type="spellStart"/>
      <w:r w:rsidRPr="008F5667">
        <w:rPr>
          <w:rFonts w:ascii="Arial" w:hAnsi="Arial"/>
        </w:rPr>
        <w:t>m³</w:t>
      </w:r>
      <w:proofErr w:type="spellEnd"/>
    </w:p>
    <w:p w:rsidR="00F71397" w:rsidRDefault="00F71397" w:rsidP="008F5667">
      <w:pPr>
        <w:ind w:left="708"/>
        <w:rPr>
          <w:rFonts w:ascii="Arial" w:hAnsi="Arial"/>
        </w:rPr>
      </w:pPr>
    </w:p>
    <w:p w:rsidR="008F5667" w:rsidRDefault="008F5667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>Estação de Bombeamento Secundário (EBS):</w:t>
      </w:r>
    </w:p>
    <w:p w:rsidR="008F5667" w:rsidRDefault="008F5667" w:rsidP="008F5667">
      <w:pPr>
        <w:ind w:left="708"/>
        <w:rPr>
          <w:rFonts w:ascii="Arial" w:hAnsi="Arial"/>
        </w:rPr>
      </w:pPr>
    </w:p>
    <w:p w:rsidR="008F5667" w:rsidRDefault="008F5667" w:rsidP="008F5667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Nº de conjuntos motor-bomba: </w:t>
      </w:r>
      <w:r w:rsidR="00C56352">
        <w:rPr>
          <w:rFonts w:ascii="Arial" w:hAnsi="Arial"/>
        </w:rPr>
        <w:t>06</w:t>
      </w:r>
      <w:r>
        <w:rPr>
          <w:rFonts w:ascii="Arial" w:hAnsi="Arial"/>
        </w:rPr>
        <w:t xml:space="preserve"> (</w:t>
      </w:r>
      <w:r w:rsidR="00C56352">
        <w:rPr>
          <w:rFonts w:ascii="Arial" w:hAnsi="Arial"/>
        </w:rPr>
        <w:t>02 grupos independentes</w:t>
      </w:r>
      <w:r w:rsidR="00313FE5">
        <w:rPr>
          <w:rFonts w:ascii="Arial" w:hAnsi="Arial"/>
        </w:rPr>
        <w:t>, cada grupo</w:t>
      </w:r>
      <w:r w:rsidR="00C56352">
        <w:rPr>
          <w:rFonts w:ascii="Arial" w:hAnsi="Arial"/>
        </w:rPr>
        <w:t xml:space="preserve"> com 03 </w:t>
      </w:r>
      <w:r>
        <w:rPr>
          <w:rFonts w:ascii="Arial" w:hAnsi="Arial"/>
        </w:rPr>
        <w:t>em paralelo)</w:t>
      </w:r>
    </w:p>
    <w:p w:rsidR="008F5667" w:rsidRDefault="008F5667" w:rsidP="008F5667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P = </w:t>
      </w:r>
      <w:r w:rsidR="00C56352">
        <w:rPr>
          <w:rFonts w:ascii="Arial" w:hAnsi="Arial"/>
        </w:rPr>
        <w:t>30</w:t>
      </w:r>
      <w:r>
        <w:rPr>
          <w:rFonts w:ascii="Arial" w:hAnsi="Arial"/>
        </w:rPr>
        <w:t>0 cv</w:t>
      </w:r>
      <w:r w:rsidR="00C56352">
        <w:rPr>
          <w:rFonts w:ascii="Arial" w:hAnsi="Arial"/>
        </w:rPr>
        <w:t xml:space="preserve"> (50x6</w:t>
      </w:r>
      <w:r>
        <w:rPr>
          <w:rFonts w:ascii="Arial" w:hAnsi="Arial"/>
        </w:rPr>
        <w:t>)</w:t>
      </w:r>
    </w:p>
    <w:p w:rsidR="008F5667" w:rsidRDefault="008F5667" w:rsidP="008F5667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C56352">
        <w:rPr>
          <w:rFonts w:ascii="Arial" w:hAnsi="Arial"/>
        </w:rPr>
        <w:t>655,98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</w:t>
      </w:r>
      <w:r w:rsidR="00C56352">
        <w:rPr>
          <w:rFonts w:ascii="Arial" w:hAnsi="Arial"/>
        </w:rPr>
        <w:t xml:space="preserve"> (109,33</w:t>
      </w:r>
      <w:r>
        <w:rPr>
          <w:rFonts w:ascii="Arial" w:hAnsi="Arial"/>
        </w:rPr>
        <w:t>x</w:t>
      </w:r>
      <w:r w:rsidR="00C56352">
        <w:rPr>
          <w:rFonts w:ascii="Arial" w:hAnsi="Arial"/>
        </w:rPr>
        <w:t>6</w:t>
      </w:r>
      <w:r>
        <w:rPr>
          <w:rFonts w:ascii="Arial" w:hAnsi="Arial"/>
        </w:rPr>
        <w:t>)</w:t>
      </w:r>
    </w:p>
    <w:p w:rsidR="008F5667" w:rsidRDefault="00C56352" w:rsidP="008F5667">
      <w:pPr>
        <w:ind w:left="708"/>
        <w:rPr>
          <w:rFonts w:ascii="Arial" w:hAnsi="Arial"/>
        </w:rPr>
      </w:pPr>
      <w:r>
        <w:rPr>
          <w:rFonts w:ascii="Arial" w:hAnsi="Arial"/>
        </w:rPr>
        <w:t>Hm = 65,12</w:t>
      </w:r>
      <w:r w:rsidR="008F5667">
        <w:rPr>
          <w:rFonts w:ascii="Arial" w:hAnsi="Arial"/>
        </w:rPr>
        <w:t xml:space="preserve"> </w:t>
      </w:r>
      <w:proofErr w:type="spellStart"/>
      <w:r w:rsidR="008F5667">
        <w:rPr>
          <w:rFonts w:ascii="Arial" w:hAnsi="Arial"/>
        </w:rPr>
        <w:t>mca</w:t>
      </w:r>
      <w:proofErr w:type="spellEnd"/>
    </w:p>
    <w:p w:rsidR="008F5667" w:rsidRDefault="00FB0C6A" w:rsidP="008F5667">
      <w:pPr>
        <w:ind w:left="708"/>
        <w:rPr>
          <w:rFonts w:ascii="Arial" w:hAnsi="Arial"/>
        </w:rPr>
      </w:pPr>
      <w:r>
        <w:rPr>
          <w:rFonts w:ascii="Arial" w:hAnsi="Arial"/>
        </w:rPr>
        <w:t>Rotação =1750</w:t>
      </w:r>
      <w:r w:rsidR="008F5667">
        <w:rPr>
          <w:rFonts w:ascii="Arial" w:hAnsi="Arial"/>
        </w:rPr>
        <w:t xml:space="preserve"> </w:t>
      </w:r>
      <w:proofErr w:type="spellStart"/>
      <w:proofErr w:type="gramStart"/>
      <w:r w:rsidR="008F5667">
        <w:rPr>
          <w:rFonts w:ascii="Arial" w:hAnsi="Arial"/>
        </w:rPr>
        <w:t>rpm</w:t>
      </w:r>
      <w:proofErr w:type="spellEnd"/>
      <w:proofErr w:type="gramEnd"/>
    </w:p>
    <w:p w:rsidR="008F5667" w:rsidRDefault="00C56352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>Adutoras secundárias</w:t>
      </w:r>
    </w:p>
    <w:p w:rsidR="00C56352" w:rsidRDefault="00C56352" w:rsidP="00C56352">
      <w:pPr>
        <w:rPr>
          <w:rFonts w:ascii="Arial" w:hAnsi="Arial"/>
          <w:b/>
        </w:rPr>
      </w:pPr>
    </w:p>
    <w:p w:rsidR="00FB0C6A" w:rsidRDefault="00FB0C6A" w:rsidP="00FB0C6A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</w:t>
      </w:r>
      <w:proofErr w:type="gramStart"/>
      <w:r>
        <w:rPr>
          <w:rFonts w:ascii="Arial" w:hAnsi="Arial"/>
        </w:rPr>
        <w:t>Tubulações composta</w:t>
      </w:r>
      <w:r w:rsidR="00710648">
        <w:rPr>
          <w:rFonts w:ascii="Arial" w:hAnsi="Arial"/>
        </w:rPr>
        <w:t>s</w:t>
      </w:r>
      <w:r>
        <w:rPr>
          <w:rFonts w:ascii="Arial" w:hAnsi="Arial"/>
        </w:rPr>
        <w:t xml:space="preserve"> por tubos de PVC IRRIGA</w:t>
      </w:r>
      <w:proofErr w:type="gramEnd"/>
      <w:r>
        <w:rPr>
          <w:rFonts w:ascii="Arial" w:hAnsi="Arial"/>
        </w:rPr>
        <w:t xml:space="preserve"> DN 300 (1410 </w:t>
      </w:r>
      <w:r w:rsidR="003D08F6">
        <w:rPr>
          <w:rFonts w:ascii="Arial" w:hAnsi="Arial"/>
        </w:rPr>
        <w:t>m)</w:t>
      </w:r>
      <w:r>
        <w:rPr>
          <w:rFonts w:ascii="Arial" w:hAnsi="Arial"/>
        </w:rPr>
        <w:t>, DN 250</w:t>
      </w:r>
      <w:r w:rsidR="003D08F6">
        <w:rPr>
          <w:rFonts w:ascii="Arial" w:hAnsi="Arial"/>
        </w:rPr>
        <w:t xml:space="preserve"> (42</w:t>
      </w:r>
      <w:r>
        <w:rPr>
          <w:rFonts w:ascii="Arial" w:hAnsi="Arial"/>
        </w:rPr>
        <w:t>0 m), DN 2</w:t>
      </w:r>
      <w:r w:rsidR="003D08F6">
        <w:rPr>
          <w:rFonts w:ascii="Arial" w:hAnsi="Arial"/>
        </w:rPr>
        <w:t>00 (1014</w:t>
      </w:r>
      <w:r>
        <w:rPr>
          <w:rFonts w:ascii="Arial" w:hAnsi="Arial"/>
        </w:rPr>
        <w:t xml:space="preserve"> m), DN 15</w:t>
      </w:r>
      <w:r w:rsidR="003D08F6">
        <w:rPr>
          <w:rFonts w:ascii="Arial" w:hAnsi="Arial"/>
        </w:rPr>
        <w:t>0 (72</w:t>
      </w:r>
      <w:r>
        <w:rPr>
          <w:rFonts w:ascii="Arial" w:hAnsi="Arial"/>
        </w:rPr>
        <w:t>0 m), DN 10</w:t>
      </w:r>
      <w:r w:rsidR="003D08F6">
        <w:rPr>
          <w:rFonts w:ascii="Arial" w:hAnsi="Arial"/>
        </w:rPr>
        <w:t>0 (60</w:t>
      </w:r>
      <w:r>
        <w:rPr>
          <w:rFonts w:ascii="Arial" w:hAnsi="Arial"/>
        </w:rPr>
        <w:t>0 m), DN 75</w:t>
      </w:r>
      <w:r w:rsidR="003D08F6">
        <w:rPr>
          <w:rFonts w:ascii="Arial" w:hAnsi="Arial"/>
        </w:rPr>
        <w:t xml:space="preserve"> (90</w:t>
      </w:r>
      <w:r>
        <w:rPr>
          <w:rFonts w:ascii="Arial" w:hAnsi="Arial"/>
        </w:rPr>
        <w:t xml:space="preserve">0 </w:t>
      </w:r>
      <w:r w:rsidR="003D08F6">
        <w:rPr>
          <w:rFonts w:ascii="Arial" w:hAnsi="Arial"/>
        </w:rPr>
        <w:t>m).</w:t>
      </w:r>
    </w:p>
    <w:p w:rsidR="00FB0C6A" w:rsidRDefault="00FB0C6A" w:rsidP="00FB0C6A">
      <w:pPr>
        <w:ind w:left="708"/>
        <w:rPr>
          <w:rFonts w:ascii="Arial" w:hAnsi="Arial"/>
        </w:rPr>
      </w:pPr>
      <w:r>
        <w:rPr>
          <w:rFonts w:ascii="Arial" w:hAnsi="Arial"/>
        </w:rPr>
        <w:t>Comprimento total</w:t>
      </w:r>
      <w:r w:rsidR="003D08F6">
        <w:rPr>
          <w:rFonts w:ascii="Arial" w:hAnsi="Arial"/>
        </w:rPr>
        <w:t xml:space="preserve"> = 5064</w:t>
      </w:r>
      <w:r>
        <w:rPr>
          <w:rFonts w:ascii="Arial" w:hAnsi="Arial"/>
        </w:rPr>
        <w:t xml:space="preserve"> m</w:t>
      </w:r>
    </w:p>
    <w:p w:rsidR="00207DC8" w:rsidRDefault="00207DC8" w:rsidP="00FB0C6A">
      <w:pPr>
        <w:ind w:left="708"/>
        <w:rPr>
          <w:rFonts w:ascii="Arial" w:hAnsi="Arial"/>
        </w:rPr>
      </w:pPr>
    </w:p>
    <w:p w:rsidR="003D08F6" w:rsidRDefault="00207DC8" w:rsidP="00C65602">
      <w:pPr>
        <w:numPr>
          <w:ilvl w:val="0"/>
          <w:numId w:val="5"/>
        </w:numPr>
        <w:tabs>
          <w:tab w:val="clear" w:pos="360"/>
          <w:tab w:val="num" w:pos="720"/>
        </w:tabs>
        <w:ind w:left="720"/>
        <w:rPr>
          <w:rFonts w:ascii="Arial" w:hAnsi="Arial"/>
          <w:b/>
        </w:rPr>
      </w:pPr>
      <w:r>
        <w:rPr>
          <w:rFonts w:ascii="Arial" w:hAnsi="Arial"/>
          <w:b/>
        </w:rPr>
        <w:t>Parâmetros de</w:t>
      </w:r>
      <w:r w:rsidR="003D08F6">
        <w:rPr>
          <w:rFonts w:ascii="Arial" w:hAnsi="Arial"/>
          <w:b/>
        </w:rPr>
        <w:t xml:space="preserve"> projeto</w:t>
      </w:r>
    </w:p>
    <w:p w:rsidR="00207DC8" w:rsidRDefault="00207DC8" w:rsidP="00207DC8">
      <w:pPr>
        <w:ind w:left="360"/>
        <w:rPr>
          <w:rFonts w:ascii="Arial" w:hAnsi="Arial"/>
          <w:b/>
        </w:rPr>
      </w:pPr>
    </w:p>
    <w:p w:rsidR="003D08F6" w:rsidRPr="00207DC8" w:rsidRDefault="003D08F6" w:rsidP="00207DC8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>Área irrigada: 100 ha</w:t>
      </w:r>
    </w:p>
    <w:p w:rsidR="003D08F6" w:rsidRPr="00207DC8" w:rsidRDefault="003D08F6" w:rsidP="00207DC8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>Quantidade de setores: 02 (Setor “A” e Setor “B”)</w:t>
      </w:r>
    </w:p>
    <w:p w:rsidR="003D08F6" w:rsidRPr="00207DC8" w:rsidRDefault="00207DC8" w:rsidP="00207DC8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>Área por setor: 50 ha</w:t>
      </w:r>
    </w:p>
    <w:p w:rsidR="003D08F6" w:rsidRPr="00207DC8" w:rsidRDefault="00207DC8" w:rsidP="00207DC8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>Quantidade de lotes: 40 (20 + 20)</w:t>
      </w:r>
    </w:p>
    <w:p w:rsidR="00207DC8" w:rsidRDefault="00207DC8" w:rsidP="00207DC8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 xml:space="preserve">Área por lote: 2,5 </w:t>
      </w:r>
      <w:r>
        <w:rPr>
          <w:rFonts w:ascii="Arial" w:hAnsi="Arial"/>
        </w:rPr>
        <w:t>ha</w:t>
      </w:r>
    </w:p>
    <w:p w:rsidR="00207DC8" w:rsidRDefault="00207DC8" w:rsidP="00207DC8">
      <w:pPr>
        <w:ind w:left="708"/>
        <w:rPr>
          <w:rFonts w:ascii="Arial" w:hAnsi="Arial"/>
        </w:rPr>
      </w:pPr>
      <w:r>
        <w:rPr>
          <w:rFonts w:ascii="Arial" w:hAnsi="Arial"/>
        </w:rPr>
        <w:t>Jornada de irrigação: 12 h/dia</w:t>
      </w:r>
    </w:p>
    <w:p w:rsidR="000F0C45" w:rsidRDefault="000F0C45" w:rsidP="00207DC8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Vazão de irrigação (aspersão): 6,34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/h/ha</w:t>
      </w:r>
    </w:p>
    <w:p w:rsidR="00207DC8" w:rsidRDefault="000F0C45" w:rsidP="00207DC8">
      <w:pPr>
        <w:ind w:left="708"/>
        <w:rPr>
          <w:rFonts w:ascii="Arial" w:hAnsi="Arial"/>
        </w:rPr>
      </w:pPr>
      <w:r>
        <w:rPr>
          <w:rFonts w:ascii="Arial" w:hAnsi="Arial"/>
        </w:rPr>
        <w:t>Vazão de irrigação (</w:t>
      </w:r>
      <w:proofErr w:type="spellStart"/>
      <w:r>
        <w:rPr>
          <w:rFonts w:ascii="Arial" w:hAnsi="Arial"/>
        </w:rPr>
        <w:t>microaspersão</w:t>
      </w:r>
      <w:proofErr w:type="spellEnd"/>
      <w:r>
        <w:rPr>
          <w:rFonts w:ascii="Arial" w:hAnsi="Arial"/>
        </w:rPr>
        <w:t xml:space="preserve">): 4,93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/h/ha</w:t>
      </w: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D83B5E">
      <w:pPr>
        <w:ind w:left="708"/>
        <w:rPr>
          <w:rFonts w:ascii="Arial" w:hAnsi="Arial"/>
        </w:rPr>
      </w:pPr>
      <w:r>
        <w:rPr>
          <w:rFonts w:ascii="Arial" w:hAnsi="Arial"/>
        </w:rPr>
        <w:t>Obs.: Como o sistema de irrigação por aspersão demanda mais água, o sistema foi dimensionado para esta situação mais crítica.</w:t>
      </w:r>
    </w:p>
    <w:p w:rsidR="00787DA3" w:rsidRDefault="00787DA3" w:rsidP="00787DA3">
      <w:pPr>
        <w:rPr>
          <w:rFonts w:ascii="Arial" w:hAnsi="Arial"/>
        </w:rPr>
      </w:pPr>
    </w:p>
    <w:p w:rsidR="003A65AE" w:rsidRDefault="003A65AE" w:rsidP="00D83B5E">
      <w:pPr>
        <w:ind w:firstLine="709"/>
        <w:rPr>
          <w:rFonts w:ascii="Arial" w:hAnsi="Arial"/>
        </w:rPr>
      </w:pPr>
      <w:r>
        <w:rPr>
          <w:rFonts w:ascii="Arial" w:hAnsi="Arial"/>
        </w:rPr>
        <w:t>A figura seguinte</w:t>
      </w:r>
      <w:r w:rsidR="00787DA3">
        <w:rPr>
          <w:rFonts w:ascii="Arial" w:hAnsi="Arial"/>
        </w:rPr>
        <w:t xml:space="preserve"> mostra o arranjo geral do SI, a partir do reservatório de acumulação</w:t>
      </w:r>
      <w:r w:rsidR="00871B2A">
        <w:rPr>
          <w:rFonts w:ascii="Arial" w:hAnsi="Arial"/>
        </w:rPr>
        <w:t>:</w:t>
      </w:r>
    </w:p>
    <w:p w:rsidR="00901F85" w:rsidRDefault="00901F85" w:rsidP="00D83B5E">
      <w:pPr>
        <w:ind w:firstLine="709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443865</wp:posOffset>
            </wp:positionH>
            <wp:positionV relativeFrom="paragraph">
              <wp:posOffset>76836</wp:posOffset>
            </wp:positionV>
            <wp:extent cx="4800600" cy="5486400"/>
            <wp:effectExtent l="19050" t="0" r="0" b="0"/>
            <wp:wrapNone/>
            <wp:docPr id="1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246" t="1731" r="1361" b="1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410" cy="549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0F0C45" w:rsidRDefault="000F0C45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901F85" w:rsidRDefault="00901F85" w:rsidP="00901F85">
      <w:pPr>
        <w:ind w:left="708"/>
        <w:jc w:val="center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787DA3" w:rsidRDefault="00787DA3" w:rsidP="00207DC8">
      <w:pPr>
        <w:ind w:left="708"/>
        <w:rPr>
          <w:rFonts w:ascii="Arial" w:hAnsi="Arial"/>
        </w:rPr>
      </w:pPr>
    </w:p>
    <w:p w:rsidR="003D08F6" w:rsidRDefault="00207DC8" w:rsidP="00207DC8">
      <w:pPr>
        <w:pStyle w:val="PargrafodaLista"/>
        <w:numPr>
          <w:ilvl w:val="0"/>
          <w:numId w:val="13"/>
        </w:numPr>
        <w:ind w:left="360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 xml:space="preserve"> </w:t>
      </w:r>
      <w:r w:rsidRPr="00207DC8">
        <w:rPr>
          <w:rFonts w:ascii="Arial" w:hAnsi="Arial"/>
          <w:b/>
        </w:rPr>
        <w:t xml:space="preserve">Sistema de </w:t>
      </w:r>
      <w:r>
        <w:rPr>
          <w:rFonts w:ascii="Arial" w:hAnsi="Arial"/>
          <w:b/>
        </w:rPr>
        <w:t>Abastecimento de Água</w:t>
      </w:r>
      <w:r w:rsidR="004C5449">
        <w:rPr>
          <w:rFonts w:ascii="Arial" w:hAnsi="Arial"/>
          <w:b/>
        </w:rPr>
        <w:t xml:space="preserve"> (SAA)</w:t>
      </w:r>
    </w:p>
    <w:p w:rsidR="00313FE5" w:rsidRDefault="00313FE5" w:rsidP="00313FE5">
      <w:pPr>
        <w:rPr>
          <w:rFonts w:ascii="Arial" w:hAnsi="Arial"/>
          <w:b/>
        </w:rPr>
      </w:pPr>
    </w:p>
    <w:p w:rsidR="00313FE5" w:rsidRDefault="00313FE5" w:rsidP="00313FE5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 w:rsidRPr="00313FE5">
        <w:rPr>
          <w:rFonts w:ascii="Arial" w:hAnsi="Arial"/>
          <w:b/>
        </w:rPr>
        <w:t xml:space="preserve">Manancial: </w:t>
      </w:r>
    </w:p>
    <w:p w:rsidR="00313FE5" w:rsidRDefault="00313FE5" w:rsidP="00313FE5">
      <w:pPr>
        <w:rPr>
          <w:rFonts w:ascii="Arial" w:hAnsi="Arial"/>
        </w:rPr>
      </w:pP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Nome: Rio São Francisco</w:t>
      </w:r>
    </w:p>
    <w:p w:rsidR="00313FE5" w:rsidRDefault="00313FE5" w:rsidP="00313FE5">
      <w:pPr>
        <w:ind w:left="708"/>
        <w:rPr>
          <w:rFonts w:ascii="Arial" w:hAnsi="Arial"/>
        </w:rPr>
      </w:pPr>
      <w:proofErr w:type="spellStart"/>
      <w:r>
        <w:rPr>
          <w:rFonts w:ascii="Arial" w:hAnsi="Arial"/>
        </w:rPr>
        <w:t>Qregul</w:t>
      </w:r>
      <w:proofErr w:type="spellEnd"/>
      <w:r>
        <w:rPr>
          <w:rFonts w:ascii="Arial" w:hAnsi="Arial"/>
        </w:rPr>
        <w:t>: 1200m³/s</w:t>
      </w:r>
    </w:p>
    <w:p w:rsidR="00313FE5" w:rsidRDefault="00871B2A" w:rsidP="00313FE5">
      <w:pPr>
        <w:ind w:left="708"/>
        <w:rPr>
          <w:rFonts w:ascii="Arial" w:hAnsi="Arial"/>
        </w:rPr>
      </w:pPr>
      <w:proofErr w:type="spellStart"/>
      <w:proofErr w:type="gramStart"/>
      <w:r>
        <w:rPr>
          <w:rFonts w:ascii="Arial" w:hAnsi="Arial"/>
        </w:rPr>
        <w:t>NAmáx</w:t>
      </w:r>
      <w:proofErr w:type="spellEnd"/>
      <w:proofErr w:type="gramEnd"/>
      <w:r>
        <w:rPr>
          <w:rFonts w:ascii="Arial" w:hAnsi="Arial"/>
        </w:rPr>
        <w:t>: 252,47</w:t>
      </w:r>
      <w:r w:rsidR="00313FE5">
        <w:rPr>
          <w:rFonts w:ascii="Arial" w:hAnsi="Arial"/>
        </w:rPr>
        <w:t>m</w:t>
      </w:r>
    </w:p>
    <w:p w:rsidR="00313FE5" w:rsidRDefault="00313FE5" w:rsidP="00313FE5">
      <w:pPr>
        <w:ind w:left="708"/>
        <w:rPr>
          <w:rFonts w:ascii="Arial" w:hAnsi="Arial"/>
        </w:rPr>
      </w:pPr>
      <w:proofErr w:type="spellStart"/>
      <w:proofErr w:type="gramStart"/>
      <w:r>
        <w:rPr>
          <w:rFonts w:ascii="Arial" w:hAnsi="Arial"/>
        </w:rPr>
        <w:t>NAmín</w:t>
      </w:r>
      <w:proofErr w:type="spellEnd"/>
      <w:proofErr w:type="gramEnd"/>
      <w:r>
        <w:rPr>
          <w:rFonts w:ascii="Arial" w:hAnsi="Arial"/>
        </w:rPr>
        <w:t>: 250</w:t>
      </w:r>
      <w:r w:rsidR="00AD324C">
        <w:rPr>
          <w:rFonts w:ascii="Arial" w:hAnsi="Arial"/>
        </w:rPr>
        <w:t>,20</w:t>
      </w:r>
      <w:r>
        <w:rPr>
          <w:rFonts w:ascii="Arial" w:hAnsi="Arial"/>
        </w:rPr>
        <w:t>m</w:t>
      </w:r>
    </w:p>
    <w:p w:rsidR="00313FE5" w:rsidRDefault="00313FE5" w:rsidP="00313FE5">
      <w:pPr>
        <w:rPr>
          <w:rFonts w:ascii="Arial" w:hAnsi="Arial"/>
        </w:rPr>
      </w:pPr>
    </w:p>
    <w:p w:rsidR="00313FE5" w:rsidRDefault="00313FE5" w:rsidP="000A0B03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Captação:</w:t>
      </w:r>
    </w:p>
    <w:p w:rsidR="00313FE5" w:rsidRDefault="00313FE5" w:rsidP="00313FE5">
      <w:pPr>
        <w:rPr>
          <w:rFonts w:ascii="Arial" w:hAnsi="Arial"/>
        </w:rPr>
      </w:pP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Tipo: Direta</w:t>
      </w: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Localização: Reservatório de acumulação do Sistema de Irrigação Caiçara I.</w:t>
      </w:r>
    </w:p>
    <w:p w:rsidR="00313FE5" w:rsidRDefault="00313FE5" w:rsidP="00313FE5">
      <w:pPr>
        <w:rPr>
          <w:rFonts w:ascii="Arial" w:hAnsi="Arial"/>
        </w:rPr>
      </w:pPr>
    </w:p>
    <w:p w:rsidR="003E7261" w:rsidRDefault="003E7261" w:rsidP="000A0B03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Estações Elevatórias</w:t>
      </w:r>
    </w:p>
    <w:p w:rsidR="003E7261" w:rsidRDefault="003E7261" w:rsidP="003E7261">
      <w:pPr>
        <w:pStyle w:val="PargrafodaLista"/>
        <w:rPr>
          <w:rFonts w:ascii="Arial" w:hAnsi="Arial"/>
          <w:b/>
        </w:rPr>
      </w:pPr>
    </w:p>
    <w:p w:rsidR="00313FE5" w:rsidRDefault="00313FE5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 xml:space="preserve">Estação Elevatória de </w:t>
      </w:r>
      <w:r w:rsidR="00361344">
        <w:rPr>
          <w:rFonts w:ascii="Arial" w:hAnsi="Arial"/>
          <w:b/>
        </w:rPr>
        <w:t>Á</w:t>
      </w:r>
      <w:r>
        <w:rPr>
          <w:rFonts w:ascii="Arial" w:hAnsi="Arial"/>
          <w:b/>
        </w:rPr>
        <w:t>gua Bruta (EEB):</w:t>
      </w:r>
    </w:p>
    <w:p w:rsidR="00313FE5" w:rsidRDefault="00313FE5" w:rsidP="00313FE5">
      <w:pPr>
        <w:rPr>
          <w:rFonts w:ascii="Arial" w:hAnsi="Arial"/>
        </w:rPr>
      </w:pP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3A1A84">
        <w:rPr>
          <w:rFonts w:ascii="Arial" w:hAnsi="Arial"/>
        </w:rPr>
        <w:t xml:space="preserve"> 1,5</w:t>
      </w:r>
      <w:r>
        <w:rPr>
          <w:rFonts w:ascii="Arial" w:hAnsi="Arial"/>
        </w:rPr>
        <w:t xml:space="preserve"> cv</w:t>
      </w:r>
    </w:p>
    <w:p w:rsidR="00313FE5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A6059F">
        <w:rPr>
          <w:rFonts w:ascii="Arial" w:hAnsi="Arial"/>
        </w:rPr>
        <w:t>41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</w:t>
      </w:r>
      <w:r w:rsidR="00A6059F">
        <w:rPr>
          <w:rFonts w:ascii="Arial" w:hAnsi="Arial"/>
        </w:rPr>
        <w:t xml:space="preserve"> </w:t>
      </w:r>
    </w:p>
    <w:p w:rsidR="00313FE5" w:rsidRDefault="00D83B5E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Hm = 8,0</w:t>
      </w:r>
      <w:r w:rsidR="00313FE5">
        <w:rPr>
          <w:rFonts w:ascii="Arial" w:hAnsi="Arial"/>
        </w:rPr>
        <w:t xml:space="preserve"> </w:t>
      </w:r>
      <w:proofErr w:type="spellStart"/>
      <w:r w:rsidR="00313FE5">
        <w:rPr>
          <w:rFonts w:ascii="Arial" w:hAnsi="Arial"/>
        </w:rPr>
        <w:t>mca</w:t>
      </w:r>
      <w:proofErr w:type="spellEnd"/>
    </w:p>
    <w:p w:rsidR="00313FE5" w:rsidRDefault="003A1A84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Rotação =350</w:t>
      </w:r>
      <w:r w:rsidR="00313FE5">
        <w:rPr>
          <w:rFonts w:ascii="Arial" w:hAnsi="Arial"/>
        </w:rPr>
        <w:t xml:space="preserve">0 </w:t>
      </w:r>
      <w:proofErr w:type="spellStart"/>
      <w:proofErr w:type="gramStart"/>
      <w:r w:rsidR="00313FE5">
        <w:rPr>
          <w:rFonts w:ascii="Arial" w:hAnsi="Arial"/>
        </w:rPr>
        <w:t>rpm</w:t>
      </w:r>
      <w:proofErr w:type="spellEnd"/>
      <w:proofErr w:type="gramEnd"/>
    </w:p>
    <w:p w:rsidR="003E7261" w:rsidRDefault="003E7261" w:rsidP="00313FE5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Estação Elevatória de Água Tratada 01 (EET1):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5F3B7C">
        <w:rPr>
          <w:rFonts w:ascii="Arial" w:hAnsi="Arial"/>
        </w:rPr>
        <w:t xml:space="preserve"> 1,</w:t>
      </w:r>
      <w:r w:rsidR="007A160C">
        <w:rPr>
          <w:rFonts w:ascii="Arial" w:hAnsi="Arial"/>
        </w:rPr>
        <w:t>5</w:t>
      </w:r>
      <w:r>
        <w:rPr>
          <w:rFonts w:ascii="Arial" w:hAnsi="Arial"/>
        </w:rPr>
        <w:t xml:space="preserve"> cv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7A160C">
        <w:rPr>
          <w:rFonts w:ascii="Arial" w:hAnsi="Arial"/>
        </w:rPr>
        <w:t>12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</w:t>
      </w: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Hm = 20</w:t>
      </w:r>
      <w:r w:rsidR="003E7261">
        <w:rPr>
          <w:rFonts w:ascii="Arial" w:hAnsi="Arial"/>
        </w:rPr>
        <w:t xml:space="preserve">,0 </w:t>
      </w:r>
      <w:proofErr w:type="spellStart"/>
      <w:r w:rsidR="003E7261">
        <w:rPr>
          <w:rFonts w:ascii="Arial" w:hAnsi="Arial"/>
        </w:rPr>
        <w:t>mca</w:t>
      </w:r>
      <w:proofErr w:type="spellEnd"/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Rotação =3500 </w:t>
      </w:r>
      <w:proofErr w:type="spellStart"/>
      <w:proofErr w:type="gramStart"/>
      <w:r>
        <w:rPr>
          <w:rFonts w:ascii="Arial" w:hAnsi="Arial"/>
        </w:rPr>
        <w:t>rpm</w:t>
      </w:r>
      <w:proofErr w:type="spellEnd"/>
      <w:proofErr w:type="gramEnd"/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Estação Elevatória de Água Tratada 02 (EET2):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7A160C">
        <w:rPr>
          <w:rFonts w:ascii="Arial" w:hAnsi="Arial"/>
        </w:rPr>
        <w:t xml:space="preserve"> 1</w:t>
      </w:r>
      <w:r>
        <w:rPr>
          <w:rFonts w:ascii="Arial" w:hAnsi="Arial"/>
        </w:rPr>
        <w:t>5 cv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7A160C">
        <w:rPr>
          <w:rFonts w:ascii="Arial" w:hAnsi="Arial"/>
        </w:rPr>
        <w:t>29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</w:t>
      </w:r>
    </w:p>
    <w:p w:rsidR="003E7261" w:rsidRDefault="007A160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Hm = 83</w:t>
      </w:r>
      <w:r w:rsidR="003E7261">
        <w:rPr>
          <w:rFonts w:ascii="Arial" w:hAnsi="Arial"/>
        </w:rPr>
        <w:t xml:space="preserve">,0 </w:t>
      </w:r>
      <w:proofErr w:type="spellStart"/>
      <w:r w:rsidR="003E7261">
        <w:rPr>
          <w:rFonts w:ascii="Arial" w:hAnsi="Arial"/>
        </w:rPr>
        <w:t>mca</w:t>
      </w:r>
      <w:proofErr w:type="spellEnd"/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Rotação =3500 </w:t>
      </w:r>
      <w:proofErr w:type="spellStart"/>
      <w:proofErr w:type="gramStart"/>
      <w:r>
        <w:rPr>
          <w:rFonts w:ascii="Arial" w:hAnsi="Arial"/>
        </w:rPr>
        <w:t>rpm</w:t>
      </w:r>
      <w:proofErr w:type="spellEnd"/>
      <w:proofErr w:type="gramEnd"/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Estação Elevatória de Água Tratada 03 (EET3):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7A160C">
        <w:rPr>
          <w:rFonts w:ascii="Arial" w:hAnsi="Arial"/>
        </w:rPr>
        <w:t xml:space="preserve"> 3,0</w:t>
      </w:r>
      <w:r>
        <w:rPr>
          <w:rFonts w:ascii="Arial" w:hAnsi="Arial"/>
        </w:rPr>
        <w:t xml:space="preserve"> cv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7A160C">
        <w:rPr>
          <w:rFonts w:ascii="Arial" w:hAnsi="Arial"/>
        </w:rPr>
        <w:t>4,6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</w:t>
      </w:r>
    </w:p>
    <w:p w:rsidR="003E7261" w:rsidRDefault="007A160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Hm = 70</w:t>
      </w:r>
      <w:r w:rsidR="003E7261">
        <w:rPr>
          <w:rFonts w:ascii="Arial" w:hAnsi="Arial"/>
        </w:rPr>
        <w:t xml:space="preserve">,0 </w:t>
      </w:r>
      <w:proofErr w:type="spellStart"/>
      <w:r w:rsidR="003E7261">
        <w:rPr>
          <w:rFonts w:ascii="Arial" w:hAnsi="Arial"/>
        </w:rPr>
        <w:t>mca</w:t>
      </w:r>
      <w:proofErr w:type="spellEnd"/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Rotação =3500 </w:t>
      </w:r>
      <w:proofErr w:type="spellStart"/>
      <w:proofErr w:type="gramStart"/>
      <w:r>
        <w:rPr>
          <w:rFonts w:ascii="Arial" w:hAnsi="Arial"/>
        </w:rPr>
        <w:t>rpm</w:t>
      </w:r>
      <w:proofErr w:type="spellEnd"/>
      <w:proofErr w:type="gramEnd"/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Estação Elevatória de Água Tratada 04 (EET4):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7A160C">
        <w:rPr>
          <w:rFonts w:ascii="Arial" w:hAnsi="Arial"/>
        </w:rPr>
        <w:t xml:space="preserve"> 25</w:t>
      </w:r>
      <w:r>
        <w:rPr>
          <w:rFonts w:ascii="Arial" w:hAnsi="Arial"/>
        </w:rPr>
        <w:t xml:space="preserve"> cv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7A160C">
        <w:rPr>
          <w:rFonts w:ascii="Arial" w:hAnsi="Arial"/>
        </w:rPr>
        <w:t>24,4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</w:t>
      </w:r>
    </w:p>
    <w:p w:rsidR="003E7261" w:rsidRDefault="007A160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Hm = 170</w:t>
      </w:r>
      <w:r w:rsidR="003E7261">
        <w:rPr>
          <w:rFonts w:ascii="Arial" w:hAnsi="Arial"/>
        </w:rPr>
        <w:t xml:space="preserve">,0 </w:t>
      </w:r>
      <w:proofErr w:type="spellStart"/>
      <w:r w:rsidR="003E7261">
        <w:rPr>
          <w:rFonts w:ascii="Arial" w:hAnsi="Arial"/>
        </w:rPr>
        <w:t>mca</w:t>
      </w:r>
      <w:proofErr w:type="spellEnd"/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Rotação =3500 </w:t>
      </w:r>
      <w:proofErr w:type="spellStart"/>
      <w:proofErr w:type="gramStart"/>
      <w:r>
        <w:rPr>
          <w:rFonts w:ascii="Arial" w:hAnsi="Arial"/>
        </w:rPr>
        <w:t>rpm</w:t>
      </w:r>
      <w:proofErr w:type="spellEnd"/>
      <w:proofErr w:type="gramEnd"/>
    </w:p>
    <w:p w:rsidR="00901F85" w:rsidRDefault="00901F85" w:rsidP="003E7261">
      <w:pPr>
        <w:ind w:left="708"/>
        <w:rPr>
          <w:rFonts w:ascii="Arial" w:hAnsi="Arial"/>
        </w:rPr>
      </w:pPr>
    </w:p>
    <w:p w:rsidR="00901F85" w:rsidRDefault="00901F85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>Estação Elevatória de Água Tratada 05 (EET5):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Nº de conjuntos motor-bomba: 02 (principal + reserva)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P =</w:t>
      </w:r>
      <w:r w:rsidR="007A160C">
        <w:rPr>
          <w:rFonts w:ascii="Arial" w:hAnsi="Arial"/>
        </w:rPr>
        <w:t xml:space="preserve"> 7</w:t>
      </w:r>
      <w:r>
        <w:rPr>
          <w:rFonts w:ascii="Arial" w:hAnsi="Arial"/>
        </w:rPr>
        <w:t>,5 cv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Q = </w:t>
      </w:r>
      <w:r w:rsidR="007A160C">
        <w:rPr>
          <w:rFonts w:ascii="Arial" w:hAnsi="Arial"/>
        </w:rPr>
        <w:t>1</w:t>
      </w:r>
      <w:r>
        <w:rPr>
          <w:rFonts w:ascii="Arial" w:hAnsi="Arial"/>
        </w:rPr>
        <w:t xml:space="preserve">1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</w:t>
      </w:r>
    </w:p>
    <w:p w:rsidR="003E7261" w:rsidRDefault="007A160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Hm = 49</w:t>
      </w:r>
      <w:r w:rsidR="003E7261">
        <w:rPr>
          <w:rFonts w:ascii="Arial" w:hAnsi="Arial"/>
        </w:rPr>
        <w:t xml:space="preserve">,0 </w:t>
      </w:r>
      <w:proofErr w:type="spellStart"/>
      <w:r w:rsidR="003E7261">
        <w:rPr>
          <w:rFonts w:ascii="Arial" w:hAnsi="Arial"/>
        </w:rPr>
        <w:t>mca</w:t>
      </w:r>
      <w:proofErr w:type="spellEnd"/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Rotação =3500 </w:t>
      </w:r>
      <w:proofErr w:type="spellStart"/>
      <w:proofErr w:type="gramStart"/>
      <w:r>
        <w:rPr>
          <w:rFonts w:ascii="Arial" w:hAnsi="Arial"/>
        </w:rPr>
        <w:t>rpm</w:t>
      </w:r>
      <w:proofErr w:type="spellEnd"/>
      <w:proofErr w:type="gramEnd"/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0A0B03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Adutoras</w:t>
      </w:r>
    </w:p>
    <w:p w:rsidR="003E7261" w:rsidRDefault="003E7261" w:rsidP="003E7261">
      <w:pPr>
        <w:pStyle w:val="PargrafodaLista"/>
        <w:rPr>
          <w:rFonts w:ascii="Arial" w:hAnsi="Arial"/>
          <w:b/>
        </w:rPr>
      </w:pPr>
    </w:p>
    <w:p w:rsidR="00313FE5" w:rsidRDefault="00313FE5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</w:t>
      </w:r>
      <w:r w:rsidR="00361344">
        <w:rPr>
          <w:rFonts w:ascii="Arial" w:hAnsi="Arial"/>
          <w:b/>
        </w:rPr>
        <w:t>ra de Água B</w:t>
      </w:r>
      <w:r w:rsidR="00D83B5E">
        <w:rPr>
          <w:rFonts w:ascii="Arial" w:hAnsi="Arial"/>
          <w:b/>
        </w:rPr>
        <w:t>ruta</w:t>
      </w:r>
      <w:r>
        <w:rPr>
          <w:rFonts w:ascii="Arial" w:hAnsi="Arial"/>
          <w:b/>
        </w:rPr>
        <w:t xml:space="preserve"> (A</w:t>
      </w:r>
      <w:r w:rsidR="00D83B5E">
        <w:rPr>
          <w:rFonts w:ascii="Arial" w:hAnsi="Arial"/>
          <w:b/>
        </w:rPr>
        <w:t>AB</w:t>
      </w:r>
      <w:r>
        <w:rPr>
          <w:rFonts w:ascii="Arial" w:hAnsi="Arial"/>
          <w:b/>
        </w:rPr>
        <w:t xml:space="preserve">): </w:t>
      </w:r>
    </w:p>
    <w:p w:rsidR="00313FE5" w:rsidRDefault="00313FE5" w:rsidP="00313FE5">
      <w:pPr>
        <w:rPr>
          <w:rFonts w:ascii="Arial" w:hAnsi="Arial"/>
        </w:rPr>
      </w:pPr>
    </w:p>
    <w:p w:rsidR="00E42014" w:rsidRDefault="00313FE5" w:rsidP="00313FE5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</w:t>
      </w:r>
      <w:r w:rsidR="00E42014">
        <w:rPr>
          <w:rFonts w:ascii="Arial" w:hAnsi="Arial"/>
        </w:rPr>
        <w:t>PVC</w:t>
      </w:r>
      <w:r w:rsidR="00D83B5E">
        <w:rPr>
          <w:rFonts w:ascii="Arial" w:hAnsi="Arial"/>
        </w:rPr>
        <w:t xml:space="preserve"> </w:t>
      </w:r>
      <w:proofErr w:type="spellStart"/>
      <w:proofErr w:type="gramStart"/>
      <w:r w:rsidR="00E42014">
        <w:rPr>
          <w:rFonts w:ascii="Arial" w:hAnsi="Arial"/>
        </w:rPr>
        <w:t>DEFoFo</w:t>
      </w:r>
      <w:proofErr w:type="spellEnd"/>
      <w:proofErr w:type="gramEnd"/>
      <w:r w:rsidR="00E42014">
        <w:rPr>
          <w:rFonts w:ascii="Arial" w:hAnsi="Arial"/>
        </w:rPr>
        <w:t xml:space="preserve"> </w:t>
      </w:r>
      <w:r w:rsidR="00D83B5E">
        <w:rPr>
          <w:rFonts w:ascii="Arial" w:hAnsi="Arial"/>
        </w:rPr>
        <w:t>DN 1</w:t>
      </w:r>
      <w:r w:rsidR="005F3B7C">
        <w:rPr>
          <w:rFonts w:ascii="Arial" w:hAnsi="Arial"/>
        </w:rPr>
        <w:t>5</w:t>
      </w:r>
      <w:r w:rsidR="00D83B5E">
        <w:rPr>
          <w:rFonts w:ascii="Arial" w:hAnsi="Arial"/>
        </w:rPr>
        <w:t>0</w:t>
      </w:r>
      <w:r w:rsidR="00E42014">
        <w:rPr>
          <w:rFonts w:ascii="Arial" w:hAnsi="Arial"/>
        </w:rPr>
        <w:t>.</w:t>
      </w:r>
      <w:r w:rsidR="00D83B5E">
        <w:rPr>
          <w:rFonts w:ascii="Arial" w:hAnsi="Arial"/>
        </w:rPr>
        <w:t xml:space="preserve"> </w:t>
      </w:r>
    </w:p>
    <w:p w:rsidR="00313FE5" w:rsidRDefault="00E42014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Comprimento=</w:t>
      </w:r>
      <w:r w:rsidR="00D83B5E">
        <w:rPr>
          <w:rFonts w:ascii="Arial" w:hAnsi="Arial"/>
        </w:rPr>
        <w:t>10</w:t>
      </w:r>
      <w:r w:rsidR="00313FE5">
        <w:rPr>
          <w:rFonts w:ascii="Arial" w:hAnsi="Arial"/>
        </w:rPr>
        <w:t xml:space="preserve"> </w:t>
      </w:r>
      <w:r>
        <w:rPr>
          <w:rFonts w:ascii="Arial" w:hAnsi="Arial"/>
        </w:rPr>
        <w:t>m</w:t>
      </w:r>
      <w:r w:rsidR="00313FE5">
        <w:rPr>
          <w:rFonts w:ascii="Arial" w:hAnsi="Arial"/>
        </w:rPr>
        <w:t>.</w:t>
      </w:r>
    </w:p>
    <w:p w:rsidR="003E7261" w:rsidRDefault="003E7261" w:rsidP="00313FE5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01 (AAT1):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Material: PVC</w:t>
      </w:r>
      <w:r w:rsidR="00E42014">
        <w:rPr>
          <w:rFonts w:ascii="Arial" w:hAnsi="Arial"/>
        </w:rPr>
        <w:t xml:space="preserve"> PBA</w:t>
      </w:r>
      <w:r>
        <w:rPr>
          <w:rFonts w:ascii="Arial" w:hAnsi="Arial"/>
        </w:rPr>
        <w:t xml:space="preserve"> DN75</w:t>
      </w:r>
      <w:r w:rsidR="00E42014">
        <w:rPr>
          <w:rFonts w:ascii="Arial" w:hAnsi="Arial"/>
        </w:rPr>
        <w:t>.</w:t>
      </w: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Comprimento=2</w:t>
      </w:r>
      <w:r w:rsidR="003E7261">
        <w:rPr>
          <w:rFonts w:ascii="Arial" w:hAnsi="Arial"/>
        </w:rPr>
        <w:t>0m</w:t>
      </w:r>
      <w:r w:rsidR="00E42014"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02 (AAT2):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</w:t>
      </w:r>
      <w:r w:rsidR="005F3B7C">
        <w:rPr>
          <w:rFonts w:ascii="Arial" w:hAnsi="Arial"/>
        </w:rPr>
        <w:t>Tubulação em série, composta por tubos de PVC</w:t>
      </w:r>
      <w:r w:rsidR="00E42014">
        <w:rPr>
          <w:rFonts w:ascii="Arial" w:hAnsi="Arial"/>
        </w:rPr>
        <w:t xml:space="preserve"> </w:t>
      </w:r>
      <w:proofErr w:type="spellStart"/>
      <w:proofErr w:type="gramStart"/>
      <w:r w:rsidR="00E42014">
        <w:rPr>
          <w:rFonts w:ascii="Arial" w:hAnsi="Arial"/>
        </w:rPr>
        <w:t>DEFoFo</w:t>
      </w:r>
      <w:proofErr w:type="spellEnd"/>
      <w:proofErr w:type="gramEnd"/>
      <w:r w:rsidR="005F3B7C">
        <w:rPr>
          <w:rFonts w:ascii="Arial" w:hAnsi="Arial"/>
        </w:rPr>
        <w:t xml:space="preserve"> DN15</w:t>
      </w:r>
      <w:r>
        <w:rPr>
          <w:rFonts w:ascii="Arial" w:hAnsi="Arial"/>
        </w:rPr>
        <w:t>0</w:t>
      </w:r>
      <w:r w:rsidR="005F3B7C">
        <w:rPr>
          <w:rFonts w:ascii="Arial" w:hAnsi="Arial"/>
        </w:rPr>
        <w:t xml:space="preserve"> (1720m) e DN100 (3021m).</w:t>
      </w: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</w:t>
      </w:r>
      <w:r w:rsidR="00E42014">
        <w:rPr>
          <w:rFonts w:ascii="Arial" w:hAnsi="Arial"/>
        </w:rPr>
        <w:t xml:space="preserve"> total</w:t>
      </w:r>
      <w:r>
        <w:rPr>
          <w:rFonts w:ascii="Arial" w:hAnsi="Arial"/>
        </w:rPr>
        <w:t>=4741</w:t>
      </w:r>
      <w:r w:rsidR="003E7261">
        <w:rPr>
          <w:rFonts w:ascii="Arial" w:hAnsi="Arial"/>
        </w:rPr>
        <w:t>m</w:t>
      </w:r>
      <w:r w:rsidR="00E42014"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03 (AAT3):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PVC </w:t>
      </w:r>
      <w:r w:rsidR="00E42014">
        <w:rPr>
          <w:rFonts w:ascii="Arial" w:hAnsi="Arial"/>
        </w:rPr>
        <w:t xml:space="preserve">PBA </w:t>
      </w:r>
      <w:r>
        <w:rPr>
          <w:rFonts w:ascii="Arial" w:hAnsi="Arial"/>
        </w:rPr>
        <w:t>DN5</w:t>
      </w:r>
      <w:r w:rsidR="003E7261">
        <w:rPr>
          <w:rFonts w:ascii="Arial" w:hAnsi="Arial"/>
        </w:rPr>
        <w:t>0</w:t>
      </w:r>
      <w:r w:rsidR="00E42014">
        <w:rPr>
          <w:rFonts w:ascii="Arial" w:hAnsi="Arial"/>
        </w:rPr>
        <w:t>.</w:t>
      </w: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Comprimento=65</w:t>
      </w:r>
      <w:r w:rsidR="003E7261">
        <w:rPr>
          <w:rFonts w:ascii="Arial" w:hAnsi="Arial"/>
        </w:rPr>
        <w:t>m</w:t>
      </w:r>
      <w:r w:rsidR="00E42014"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04 (AAT4):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5F3B7C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PVC </w:t>
      </w:r>
      <w:r w:rsidR="00E42014">
        <w:rPr>
          <w:rFonts w:ascii="Arial" w:hAnsi="Arial"/>
        </w:rPr>
        <w:t xml:space="preserve">PBA </w:t>
      </w:r>
      <w:r>
        <w:rPr>
          <w:rFonts w:ascii="Arial" w:hAnsi="Arial"/>
        </w:rPr>
        <w:t>DN5</w:t>
      </w:r>
      <w:r w:rsidR="003E7261">
        <w:rPr>
          <w:rFonts w:ascii="Arial" w:hAnsi="Arial"/>
        </w:rPr>
        <w:t>0</w:t>
      </w:r>
      <w:r w:rsidR="00E42014"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Comprimento=1</w:t>
      </w:r>
      <w:r w:rsidR="005F3B7C">
        <w:rPr>
          <w:rFonts w:ascii="Arial" w:hAnsi="Arial"/>
        </w:rPr>
        <w:t>14</w:t>
      </w:r>
      <w:r>
        <w:rPr>
          <w:rFonts w:ascii="Arial" w:hAnsi="Arial"/>
        </w:rPr>
        <w:t>0m</w:t>
      </w:r>
      <w:r w:rsidR="00E42014"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05 (AAT5):</w:t>
      </w:r>
    </w:p>
    <w:p w:rsidR="003E7261" w:rsidRDefault="003E7261" w:rsidP="003E7261">
      <w:pPr>
        <w:rPr>
          <w:rFonts w:ascii="Arial" w:hAnsi="Arial"/>
        </w:rPr>
      </w:pPr>
    </w:p>
    <w:p w:rsidR="005F3B7C" w:rsidRDefault="003E7261" w:rsidP="005F3B7C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</w:t>
      </w:r>
      <w:r w:rsidR="005F3B7C">
        <w:rPr>
          <w:rFonts w:ascii="Arial" w:hAnsi="Arial"/>
        </w:rPr>
        <w:t xml:space="preserve">Tubulação em série, composta por tubos de </w:t>
      </w:r>
      <w:proofErr w:type="spellStart"/>
      <w:proofErr w:type="gramStart"/>
      <w:r w:rsidR="00E42014">
        <w:rPr>
          <w:rFonts w:ascii="Arial" w:hAnsi="Arial"/>
        </w:rPr>
        <w:t>FoFo</w:t>
      </w:r>
      <w:proofErr w:type="spellEnd"/>
      <w:proofErr w:type="gramEnd"/>
      <w:r w:rsidR="00E42014">
        <w:rPr>
          <w:rFonts w:ascii="Arial" w:hAnsi="Arial"/>
        </w:rPr>
        <w:t xml:space="preserve"> K7 DN100 (6360m) e </w:t>
      </w:r>
      <w:r w:rsidR="005F3B7C">
        <w:rPr>
          <w:rFonts w:ascii="Arial" w:hAnsi="Arial"/>
        </w:rPr>
        <w:t>PVC</w:t>
      </w:r>
      <w:r w:rsidR="00E42014">
        <w:rPr>
          <w:rFonts w:ascii="Arial" w:hAnsi="Arial"/>
        </w:rPr>
        <w:t xml:space="preserve"> </w:t>
      </w:r>
      <w:proofErr w:type="spellStart"/>
      <w:r w:rsidR="00E42014">
        <w:rPr>
          <w:rFonts w:ascii="Arial" w:hAnsi="Arial"/>
        </w:rPr>
        <w:t>DEFoFo</w:t>
      </w:r>
      <w:proofErr w:type="spellEnd"/>
      <w:r w:rsidR="005F3B7C">
        <w:rPr>
          <w:rFonts w:ascii="Arial" w:hAnsi="Arial"/>
        </w:rPr>
        <w:t xml:space="preserve"> DN1</w:t>
      </w:r>
      <w:r w:rsidR="00E42014">
        <w:rPr>
          <w:rFonts w:ascii="Arial" w:hAnsi="Arial"/>
        </w:rPr>
        <w:t>0</w:t>
      </w:r>
      <w:r w:rsidR="005F3B7C">
        <w:rPr>
          <w:rFonts w:ascii="Arial" w:hAnsi="Arial"/>
        </w:rPr>
        <w:t>0</w:t>
      </w:r>
      <w:r w:rsidR="00E42014">
        <w:rPr>
          <w:rFonts w:ascii="Arial" w:hAnsi="Arial"/>
        </w:rPr>
        <w:t xml:space="preserve"> (452m).</w:t>
      </w:r>
    </w:p>
    <w:p w:rsidR="003E7261" w:rsidRDefault="00E42014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 total=6812</w:t>
      </w:r>
      <w:r w:rsidR="003E7261">
        <w:rPr>
          <w:rFonts w:ascii="Arial" w:hAnsi="Arial"/>
        </w:rPr>
        <w:t>m</w:t>
      </w:r>
      <w:r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06 (AAT6):</w:t>
      </w:r>
    </w:p>
    <w:p w:rsidR="003E7261" w:rsidRDefault="003E7261" w:rsidP="003E7261">
      <w:pPr>
        <w:rPr>
          <w:rFonts w:ascii="Arial" w:hAnsi="Arial"/>
        </w:rPr>
      </w:pPr>
    </w:p>
    <w:p w:rsidR="003E7261" w:rsidRDefault="003E7261" w:rsidP="003E7261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Material: PVC </w:t>
      </w:r>
      <w:proofErr w:type="spellStart"/>
      <w:proofErr w:type="gramStart"/>
      <w:r w:rsidR="00E42014">
        <w:rPr>
          <w:rFonts w:ascii="Arial" w:hAnsi="Arial"/>
        </w:rPr>
        <w:t>DEFoFo</w:t>
      </w:r>
      <w:proofErr w:type="spellEnd"/>
      <w:proofErr w:type="gramEnd"/>
      <w:r w:rsidR="00E42014">
        <w:rPr>
          <w:rFonts w:ascii="Arial" w:hAnsi="Arial"/>
        </w:rPr>
        <w:t xml:space="preserve"> </w:t>
      </w:r>
      <w:r>
        <w:rPr>
          <w:rFonts w:ascii="Arial" w:hAnsi="Arial"/>
        </w:rPr>
        <w:t>DN100</w:t>
      </w:r>
      <w:r w:rsidR="00E42014">
        <w:rPr>
          <w:rFonts w:ascii="Arial" w:hAnsi="Arial"/>
        </w:rPr>
        <w:t>.</w:t>
      </w:r>
    </w:p>
    <w:p w:rsidR="003E7261" w:rsidRDefault="00E42014" w:rsidP="003E7261">
      <w:pPr>
        <w:ind w:left="708"/>
        <w:rPr>
          <w:rFonts w:ascii="Arial" w:hAnsi="Arial"/>
        </w:rPr>
      </w:pPr>
      <w:r>
        <w:rPr>
          <w:rFonts w:ascii="Arial" w:hAnsi="Arial"/>
        </w:rPr>
        <w:t>Comprimento=4</w:t>
      </w:r>
      <w:r w:rsidR="003E7261">
        <w:rPr>
          <w:rFonts w:ascii="Arial" w:hAnsi="Arial"/>
        </w:rPr>
        <w:t>0m</w:t>
      </w:r>
      <w:r>
        <w:rPr>
          <w:rFonts w:ascii="Arial" w:hAnsi="Arial"/>
        </w:rPr>
        <w:t>.</w:t>
      </w:r>
    </w:p>
    <w:p w:rsidR="003E7261" w:rsidRDefault="003E7261" w:rsidP="003E7261">
      <w:pPr>
        <w:ind w:left="708"/>
        <w:rPr>
          <w:rFonts w:ascii="Arial" w:hAnsi="Arial"/>
        </w:rPr>
      </w:pPr>
    </w:p>
    <w:p w:rsidR="003E7261" w:rsidRDefault="003E7261" w:rsidP="003E7261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Adutora de Água Tratada 06 (AAT</w:t>
      </w:r>
      <w:r w:rsidR="00E42014">
        <w:rPr>
          <w:rFonts w:ascii="Arial" w:hAnsi="Arial"/>
          <w:b/>
        </w:rPr>
        <w:t>7</w:t>
      </w:r>
      <w:r>
        <w:rPr>
          <w:rFonts w:ascii="Arial" w:hAnsi="Arial"/>
          <w:b/>
        </w:rPr>
        <w:t>):</w:t>
      </w:r>
    </w:p>
    <w:p w:rsidR="003E7261" w:rsidRDefault="003E7261" w:rsidP="00313FE5">
      <w:pPr>
        <w:ind w:left="708"/>
        <w:rPr>
          <w:rFonts w:ascii="Arial" w:hAnsi="Arial"/>
        </w:rPr>
      </w:pPr>
    </w:p>
    <w:p w:rsidR="00E42014" w:rsidRDefault="00E42014" w:rsidP="00E42014">
      <w:pPr>
        <w:ind w:left="708"/>
        <w:rPr>
          <w:rFonts w:ascii="Arial" w:hAnsi="Arial"/>
        </w:rPr>
      </w:pPr>
      <w:r>
        <w:rPr>
          <w:rFonts w:ascii="Arial" w:hAnsi="Arial"/>
        </w:rPr>
        <w:t>Material: PVC PBA DN100.</w:t>
      </w:r>
    </w:p>
    <w:p w:rsidR="00A364CD" w:rsidRDefault="00A364CD" w:rsidP="00E42014">
      <w:pPr>
        <w:ind w:left="708"/>
        <w:rPr>
          <w:rFonts w:ascii="Arial" w:hAnsi="Arial"/>
        </w:rPr>
      </w:pPr>
      <w:r>
        <w:rPr>
          <w:rFonts w:ascii="Arial" w:hAnsi="Arial"/>
        </w:rPr>
        <w:t>Comprimento=1680</w:t>
      </w:r>
      <w:r w:rsidR="00E42014">
        <w:rPr>
          <w:rFonts w:ascii="Arial" w:hAnsi="Arial"/>
        </w:rPr>
        <w:t>m.</w:t>
      </w:r>
    </w:p>
    <w:p w:rsidR="003E7261" w:rsidRDefault="003E7261" w:rsidP="00313FE5">
      <w:pPr>
        <w:ind w:left="708"/>
        <w:rPr>
          <w:rFonts w:ascii="Arial" w:hAnsi="Arial"/>
        </w:rPr>
      </w:pPr>
    </w:p>
    <w:p w:rsidR="00361344" w:rsidRPr="008F5667" w:rsidRDefault="001E098B" w:rsidP="00361344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Estação de Tratamento de Á</w:t>
      </w:r>
      <w:r w:rsidR="00361344" w:rsidRPr="008F5667">
        <w:rPr>
          <w:rFonts w:ascii="Arial" w:hAnsi="Arial"/>
          <w:b/>
        </w:rPr>
        <w:t>gua (ETA):</w:t>
      </w:r>
    </w:p>
    <w:p w:rsidR="00361344" w:rsidRDefault="00361344" w:rsidP="00361344">
      <w:pPr>
        <w:rPr>
          <w:rFonts w:ascii="Arial" w:hAnsi="Arial"/>
        </w:rPr>
      </w:pPr>
    </w:p>
    <w:p w:rsidR="00361344" w:rsidRDefault="00361344" w:rsidP="00361344">
      <w:pPr>
        <w:ind w:left="708"/>
        <w:rPr>
          <w:rFonts w:ascii="Arial" w:hAnsi="Arial"/>
        </w:rPr>
      </w:pPr>
      <w:r>
        <w:rPr>
          <w:rFonts w:ascii="Arial" w:hAnsi="Arial"/>
        </w:rPr>
        <w:t>Tipo: Convencional (pré-fabricada</w:t>
      </w:r>
      <w:r w:rsidRPr="00361344">
        <w:t xml:space="preserve"> </w:t>
      </w:r>
      <w:r w:rsidRPr="00361344">
        <w:rPr>
          <w:rFonts w:ascii="Arial" w:hAnsi="Arial"/>
        </w:rPr>
        <w:t>com estrutura em chapas e perfis de aço carbono ASTM A-36</w:t>
      </w:r>
      <w:r>
        <w:rPr>
          <w:rFonts w:ascii="Arial" w:hAnsi="Arial"/>
        </w:rPr>
        <w:t>)</w:t>
      </w:r>
    </w:p>
    <w:p w:rsidR="00361344" w:rsidRDefault="00361344" w:rsidP="00361344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CN: 41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</w:t>
      </w:r>
    </w:p>
    <w:p w:rsidR="00361344" w:rsidRDefault="00361344" w:rsidP="00361344">
      <w:pPr>
        <w:pStyle w:val="Recuodecorpodetexto"/>
      </w:pPr>
      <w:r>
        <w:lastRenderedPageBreak/>
        <w:t xml:space="preserve">Partes constituintes: Calha </w:t>
      </w:r>
      <w:proofErr w:type="spellStart"/>
      <w:r>
        <w:t>Parshall</w:t>
      </w:r>
      <w:proofErr w:type="spellEnd"/>
      <w:r>
        <w:t xml:space="preserve">, </w:t>
      </w:r>
      <w:proofErr w:type="spellStart"/>
      <w:r>
        <w:t>Floculador</w:t>
      </w:r>
      <w:proofErr w:type="spellEnd"/>
      <w:r>
        <w:t xml:space="preserve"> hidráulico, </w:t>
      </w:r>
      <w:proofErr w:type="spellStart"/>
      <w:r>
        <w:t>decantador</w:t>
      </w:r>
      <w:proofErr w:type="spellEnd"/>
      <w:r>
        <w:t xml:space="preserve"> de alta taxa, filtro rápido e casa de química.</w:t>
      </w:r>
    </w:p>
    <w:p w:rsidR="001E098B" w:rsidRDefault="001E098B" w:rsidP="00361344">
      <w:pPr>
        <w:pStyle w:val="Recuodecorpodetexto"/>
      </w:pPr>
    </w:p>
    <w:p w:rsidR="00A364CD" w:rsidRDefault="00A364CD" w:rsidP="000A0B03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Reservatórios</w:t>
      </w:r>
    </w:p>
    <w:p w:rsidR="00A364CD" w:rsidRDefault="00A364CD" w:rsidP="00A364CD">
      <w:pPr>
        <w:pStyle w:val="PargrafodaLista"/>
        <w:rPr>
          <w:rFonts w:ascii="Arial" w:hAnsi="Arial"/>
          <w:b/>
        </w:rPr>
      </w:pPr>
    </w:p>
    <w:p w:rsidR="00313FE5" w:rsidRDefault="00361344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01</w:t>
      </w:r>
      <w:r w:rsidR="00A364CD">
        <w:rPr>
          <w:rFonts w:ascii="Arial" w:hAnsi="Arial"/>
          <w:b/>
        </w:rPr>
        <w:t xml:space="preserve"> (RAP1)</w:t>
      </w:r>
    </w:p>
    <w:p w:rsidR="00313FE5" w:rsidRDefault="00313FE5" w:rsidP="00313FE5">
      <w:pPr>
        <w:ind w:left="360"/>
        <w:rPr>
          <w:rFonts w:ascii="Arial" w:hAnsi="Arial"/>
          <w:b/>
        </w:rPr>
      </w:pPr>
    </w:p>
    <w:p w:rsidR="00313FE5" w:rsidRPr="008F5667" w:rsidRDefault="00361344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="00313FE5" w:rsidRPr="008F5667">
        <w:rPr>
          <w:rFonts w:ascii="Arial" w:hAnsi="Arial"/>
        </w:rPr>
        <w:t xml:space="preserve">: </w:t>
      </w:r>
      <w:r w:rsidR="001E098B">
        <w:rPr>
          <w:rFonts w:ascii="Arial" w:hAnsi="Arial"/>
        </w:rPr>
        <w:t xml:space="preserve">100 </w:t>
      </w:r>
      <w:proofErr w:type="spellStart"/>
      <w:r w:rsidR="001E098B">
        <w:rPr>
          <w:rFonts w:ascii="Arial" w:hAnsi="Arial"/>
        </w:rPr>
        <w:t>m³</w:t>
      </w:r>
      <w:proofErr w:type="spellEnd"/>
      <w:r w:rsidR="001E098B">
        <w:rPr>
          <w:rFonts w:ascii="Arial" w:hAnsi="Arial"/>
        </w:rPr>
        <w:t xml:space="preserve"> (4x25</w:t>
      </w:r>
      <w:r>
        <w:rPr>
          <w:rFonts w:ascii="Arial" w:hAnsi="Arial"/>
        </w:rPr>
        <w:t>)</w:t>
      </w:r>
    </w:p>
    <w:p w:rsidR="00313FE5" w:rsidRPr="008F5667" w:rsidRDefault="00361344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313FE5" w:rsidRDefault="00361344" w:rsidP="00313FE5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="00313FE5" w:rsidRPr="008F5667">
        <w:rPr>
          <w:rFonts w:ascii="Arial" w:hAnsi="Arial"/>
        </w:rPr>
        <w:t xml:space="preserve"> m</w:t>
      </w:r>
    </w:p>
    <w:p w:rsidR="00A364CD" w:rsidRDefault="00A364CD" w:rsidP="00313FE5">
      <w:pPr>
        <w:ind w:left="708"/>
        <w:rPr>
          <w:rFonts w:ascii="Arial" w:hAnsi="Arial"/>
        </w:rPr>
      </w:pPr>
    </w:p>
    <w:p w:rsidR="00A364CD" w:rsidRDefault="00A364CD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02 (RAP2)</w:t>
      </w:r>
    </w:p>
    <w:p w:rsidR="00A364CD" w:rsidRDefault="00A364CD" w:rsidP="00A364CD">
      <w:pPr>
        <w:ind w:left="360"/>
        <w:rPr>
          <w:rFonts w:ascii="Arial" w:hAnsi="Arial"/>
          <w:b/>
        </w:rPr>
      </w:pP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25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Pr="008F5667">
        <w:rPr>
          <w:rFonts w:ascii="Arial" w:hAnsi="Arial"/>
        </w:rPr>
        <w:t xml:space="preserve"> m</w:t>
      </w:r>
    </w:p>
    <w:p w:rsidR="00A364CD" w:rsidRDefault="00A364CD" w:rsidP="00313FE5">
      <w:pPr>
        <w:ind w:left="708"/>
        <w:rPr>
          <w:rFonts w:ascii="Arial" w:hAnsi="Arial"/>
        </w:rPr>
      </w:pPr>
    </w:p>
    <w:p w:rsidR="00A364CD" w:rsidRDefault="00A364CD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03 (RAP3)</w:t>
      </w:r>
    </w:p>
    <w:p w:rsidR="00A364CD" w:rsidRDefault="00A364CD" w:rsidP="00A364CD">
      <w:pPr>
        <w:ind w:left="360"/>
        <w:rPr>
          <w:rFonts w:ascii="Arial" w:hAnsi="Arial"/>
          <w:b/>
        </w:rPr>
      </w:pP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25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Pr="008F5667">
        <w:rPr>
          <w:rFonts w:ascii="Arial" w:hAnsi="Arial"/>
        </w:rPr>
        <w:t xml:space="preserve"> m</w:t>
      </w:r>
    </w:p>
    <w:p w:rsidR="00A364CD" w:rsidRDefault="00A364CD" w:rsidP="00313FE5">
      <w:pPr>
        <w:ind w:left="708"/>
        <w:rPr>
          <w:rFonts w:ascii="Arial" w:hAnsi="Arial"/>
        </w:rPr>
      </w:pPr>
    </w:p>
    <w:p w:rsidR="00A364CD" w:rsidRDefault="00A364CD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04 (RAP4)</w:t>
      </w:r>
    </w:p>
    <w:p w:rsidR="00A364CD" w:rsidRDefault="00A364CD" w:rsidP="00A364CD">
      <w:pPr>
        <w:ind w:left="360"/>
        <w:rPr>
          <w:rFonts w:ascii="Arial" w:hAnsi="Arial"/>
          <w:b/>
        </w:rPr>
      </w:pP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25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Pr="008F5667">
        <w:rPr>
          <w:rFonts w:ascii="Arial" w:hAnsi="Arial"/>
        </w:rPr>
        <w:t xml:space="preserve"> m</w:t>
      </w:r>
    </w:p>
    <w:p w:rsidR="00A364CD" w:rsidRDefault="00A364CD" w:rsidP="00A364CD">
      <w:pPr>
        <w:ind w:left="708"/>
        <w:rPr>
          <w:rFonts w:ascii="Arial" w:hAnsi="Arial"/>
        </w:rPr>
      </w:pPr>
    </w:p>
    <w:p w:rsidR="00A364CD" w:rsidRDefault="00A364CD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05 (RAP5)</w:t>
      </w:r>
    </w:p>
    <w:p w:rsidR="00A364CD" w:rsidRDefault="00A364CD" w:rsidP="00A364CD">
      <w:pPr>
        <w:ind w:left="360"/>
        <w:rPr>
          <w:rFonts w:ascii="Arial" w:hAnsi="Arial"/>
          <w:b/>
        </w:rPr>
      </w:pP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25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Pr="008F5667">
        <w:rPr>
          <w:rFonts w:ascii="Arial" w:hAnsi="Arial"/>
        </w:rPr>
        <w:t xml:space="preserve"> m</w:t>
      </w:r>
    </w:p>
    <w:p w:rsidR="00A364CD" w:rsidRDefault="00A364CD" w:rsidP="00313FE5">
      <w:pPr>
        <w:ind w:left="708"/>
        <w:rPr>
          <w:rFonts w:ascii="Arial" w:hAnsi="Arial"/>
        </w:rPr>
      </w:pPr>
    </w:p>
    <w:p w:rsidR="00A364CD" w:rsidRDefault="00A364CD" w:rsidP="00A364CD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Apoiado 06 (RAP6)</w:t>
      </w:r>
    </w:p>
    <w:p w:rsidR="00A364CD" w:rsidRDefault="00A364CD" w:rsidP="00A364CD">
      <w:pPr>
        <w:ind w:left="360"/>
        <w:rPr>
          <w:rFonts w:ascii="Arial" w:hAnsi="Arial"/>
          <w:b/>
        </w:rPr>
      </w:pP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25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A364CD" w:rsidRPr="008F5667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Material: Fibra de vidro</w:t>
      </w:r>
    </w:p>
    <w:p w:rsidR="00A364CD" w:rsidRDefault="00A364CD" w:rsidP="00A364CD">
      <w:pPr>
        <w:ind w:left="708"/>
        <w:rPr>
          <w:rFonts w:ascii="Arial" w:hAnsi="Arial"/>
        </w:rPr>
      </w:pPr>
      <w:r>
        <w:rPr>
          <w:rFonts w:ascii="Arial" w:hAnsi="Arial"/>
        </w:rPr>
        <w:t>Altura (s/ tampa): 3,26</w:t>
      </w:r>
      <w:r w:rsidRPr="008F5667">
        <w:rPr>
          <w:rFonts w:ascii="Arial" w:hAnsi="Arial"/>
        </w:rPr>
        <w:t xml:space="preserve"> m</w:t>
      </w:r>
    </w:p>
    <w:p w:rsidR="003A65AE" w:rsidRDefault="003A65AE" w:rsidP="00A364CD">
      <w:pPr>
        <w:ind w:left="708"/>
        <w:rPr>
          <w:rFonts w:ascii="Arial" w:hAnsi="Arial"/>
        </w:rPr>
      </w:pPr>
    </w:p>
    <w:p w:rsidR="003A65AE" w:rsidRDefault="003A65AE" w:rsidP="003A65AE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Elevado 01 (REL1)</w:t>
      </w:r>
    </w:p>
    <w:p w:rsidR="003A65AE" w:rsidRDefault="003A65AE" w:rsidP="003A65AE">
      <w:pPr>
        <w:ind w:left="360"/>
        <w:rPr>
          <w:rFonts w:ascii="Arial" w:hAnsi="Arial"/>
          <w:b/>
        </w:rPr>
      </w:pP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Material: Aço.</w:t>
      </w:r>
    </w:p>
    <w:p w:rsidR="003A65AE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Altura: 12,5</w:t>
      </w:r>
      <w:r w:rsidRPr="008F5667">
        <w:rPr>
          <w:rFonts w:ascii="Arial" w:hAnsi="Arial"/>
        </w:rPr>
        <w:t xml:space="preserve"> m</w:t>
      </w:r>
      <w:r>
        <w:rPr>
          <w:rFonts w:ascii="Arial" w:hAnsi="Arial"/>
        </w:rPr>
        <w:t>.</w:t>
      </w:r>
    </w:p>
    <w:p w:rsidR="003A65AE" w:rsidRDefault="003A65AE" w:rsidP="00A364CD">
      <w:pPr>
        <w:ind w:left="708"/>
        <w:rPr>
          <w:rFonts w:ascii="Arial" w:hAnsi="Arial"/>
        </w:rPr>
      </w:pPr>
    </w:p>
    <w:p w:rsidR="003A65AE" w:rsidRDefault="003A65AE" w:rsidP="003A65AE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Elevado 0</w:t>
      </w:r>
      <w:r w:rsidR="00077558">
        <w:rPr>
          <w:rFonts w:ascii="Arial" w:hAnsi="Arial"/>
          <w:b/>
        </w:rPr>
        <w:t>2</w:t>
      </w:r>
      <w:r>
        <w:rPr>
          <w:rFonts w:ascii="Arial" w:hAnsi="Arial"/>
          <w:b/>
        </w:rPr>
        <w:t xml:space="preserve"> (REL</w:t>
      </w:r>
      <w:r w:rsidR="00077558">
        <w:rPr>
          <w:rFonts w:ascii="Arial" w:hAnsi="Arial"/>
          <w:b/>
        </w:rPr>
        <w:t>2</w:t>
      </w:r>
      <w:r>
        <w:rPr>
          <w:rFonts w:ascii="Arial" w:hAnsi="Arial"/>
          <w:b/>
        </w:rPr>
        <w:t>)</w:t>
      </w:r>
    </w:p>
    <w:p w:rsidR="003A65AE" w:rsidRDefault="003A65AE" w:rsidP="003A65AE">
      <w:pPr>
        <w:ind w:left="360"/>
        <w:rPr>
          <w:rFonts w:ascii="Arial" w:hAnsi="Arial"/>
          <w:b/>
        </w:rPr>
      </w:pP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 w:rsidR="006B6BFB">
        <w:rPr>
          <w:rFonts w:ascii="Arial" w:hAnsi="Arial"/>
        </w:rPr>
        <w:t>13</w:t>
      </w:r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Material: Aço.</w:t>
      </w:r>
    </w:p>
    <w:p w:rsidR="003A65AE" w:rsidRDefault="006B6BFB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Altura: 11,9</w:t>
      </w:r>
      <w:r w:rsidR="003A65AE" w:rsidRPr="008F5667">
        <w:rPr>
          <w:rFonts w:ascii="Arial" w:hAnsi="Arial"/>
        </w:rPr>
        <w:t xml:space="preserve"> m</w:t>
      </w:r>
      <w:r w:rsidR="003A65AE">
        <w:rPr>
          <w:rFonts w:ascii="Arial" w:hAnsi="Arial"/>
        </w:rPr>
        <w:t>.</w:t>
      </w:r>
    </w:p>
    <w:p w:rsidR="003A65AE" w:rsidRDefault="003A65AE" w:rsidP="00A364CD">
      <w:pPr>
        <w:ind w:left="708"/>
        <w:rPr>
          <w:rFonts w:ascii="Arial" w:hAnsi="Arial"/>
        </w:rPr>
      </w:pPr>
    </w:p>
    <w:p w:rsidR="003A65AE" w:rsidRDefault="00077558" w:rsidP="003A65AE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t>Reservatório Elevado 03</w:t>
      </w:r>
      <w:r w:rsidR="003A65AE">
        <w:rPr>
          <w:rFonts w:ascii="Arial" w:hAnsi="Arial"/>
          <w:b/>
        </w:rPr>
        <w:t xml:space="preserve"> (REL</w:t>
      </w:r>
      <w:r>
        <w:rPr>
          <w:rFonts w:ascii="Arial" w:hAnsi="Arial"/>
          <w:b/>
        </w:rPr>
        <w:t>3</w:t>
      </w:r>
      <w:r w:rsidR="003A65AE">
        <w:rPr>
          <w:rFonts w:ascii="Arial" w:hAnsi="Arial"/>
          <w:b/>
        </w:rPr>
        <w:t>)</w:t>
      </w: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Material: Aço.</w:t>
      </w:r>
    </w:p>
    <w:p w:rsidR="003A65AE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Altura: 12,5</w:t>
      </w:r>
      <w:r w:rsidRPr="008F5667">
        <w:rPr>
          <w:rFonts w:ascii="Arial" w:hAnsi="Arial"/>
        </w:rPr>
        <w:t xml:space="preserve"> m</w:t>
      </w:r>
      <w:r>
        <w:rPr>
          <w:rFonts w:ascii="Arial" w:hAnsi="Arial"/>
        </w:rPr>
        <w:t>.</w:t>
      </w:r>
    </w:p>
    <w:p w:rsidR="003A65AE" w:rsidRDefault="003A65AE" w:rsidP="003A65AE">
      <w:pPr>
        <w:pStyle w:val="PargrafodaLista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>Reservatório Elevado 0</w:t>
      </w:r>
      <w:r w:rsidR="00077558">
        <w:rPr>
          <w:rFonts w:ascii="Arial" w:hAnsi="Arial"/>
          <w:b/>
        </w:rPr>
        <w:t>4</w:t>
      </w:r>
      <w:r>
        <w:rPr>
          <w:rFonts w:ascii="Arial" w:hAnsi="Arial"/>
          <w:b/>
        </w:rPr>
        <w:t xml:space="preserve"> (REL</w:t>
      </w:r>
      <w:r w:rsidR="00077558">
        <w:rPr>
          <w:rFonts w:ascii="Arial" w:hAnsi="Arial"/>
          <w:b/>
        </w:rPr>
        <w:t>4</w:t>
      </w:r>
      <w:r>
        <w:rPr>
          <w:rFonts w:ascii="Arial" w:hAnsi="Arial"/>
          <w:b/>
        </w:rPr>
        <w:t>)</w:t>
      </w:r>
    </w:p>
    <w:p w:rsidR="003A65AE" w:rsidRDefault="003A65AE" w:rsidP="003A65AE">
      <w:pPr>
        <w:ind w:left="360"/>
        <w:rPr>
          <w:rFonts w:ascii="Arial" w:hAnsi="Arial"/>
          <w:b/>
        </w:rPr>
      </w:pP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Volume</w:t>
      </w:r>
      <w:r w:rsidRPr="008F5667">
        <w:rPr>
          <w:rFonts w:ascii="Arial" w:hAnsi="Arial"/>
        </w:rPr>
        <w:t xml:space="preserve">: </w:t>
      </w:r>
      <w:r>
        <w:rPr>
          <w:rFonts w:ascii="Arial" w:hAnsi="Arial"/>
        </w:rPr>
        <w:t xml:space="preserve">26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3A65AE" w:rsidRPr="008F5667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Material: Aço.</w:t>
      </w:r>
    </w:p>
    <w:p w:rsidR="003A65AE" w:rsidRDefault="003A65AE" w:rsidP="003A65AE">
      <w:pPr>
        <w:ind w:left="708"/>
        <w:rPr>
          <w:rFonts w:ascii="Arial" w:hAnsi="Arial"/>
        </w:rPr>
      </w:pPr>
      <w:r>
        <w:rPr>
          <w:rFonts w:ascii="Arial" w:hAnsi="Arial"/>
        </w:rPr>
        <w:t>Altura: 12,5</w:t>
      </w:r>
      <w:r w:rsidRPr="008F5667">
        <w:rPr>
          <w:rFonts w:ascii="Arial" w:hAnsi="Arial"/>
        </w:rPr>
        <w:t xml:space="preserve"> m</w:t>
      </w:r>
      <w:r>
        <w:rPr>
          <w:rFonts w:ascii="Arial" w:hAnsi="Arial"/>
        </w:rPr>
        <w:t>.</w:t>
      </w:r>
    </w:p>
    <w:p w:rsidR="006F52D4" w:rsidRDefault="006F52D4">
      <w:pPr>
        <w:rPr>
          <w:rFonts w:ascii="Arial" w:hAnsi="Arial"/>
        </w:rPr>
      </w:pPr>
    </w:p>
    <w:p w:rsidR="006F52D4" w:rsidRDefault="00C00343" w:rsidP="000A0B03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Rede</w:t>
      </w:r>
      <w:r w:rsidR="007A336A">
        <w:rPr>
          <w:rFonts w:ascii="Arial" w:hAnsi="Arial"/>
          <w:b/>
        </w:rPr>
        <w:t>s</w:t>
      </w:r>
      <w:r>
        <w:rPr>
          <w:rFonts w:ascii="Arial" w:hAnsi="Arial"/>
          <w:b/>
        </w:rPr>
        <w:t xml:space="preserve"> de distribuição:</w:t>
      </w:r>
    </w:p>
    <w:p w:rsidR="006F52D4" w:rsidRDefault="006F52D4">
      <w:pPr>
        <w:rPr>
          <w:rFonts w:ascii="Arial" w:hAnsi="Arial"/>
        </w:rPr>
      </w:pPr>
    </w:p>
    <w:p w:rsidR="006B6BFB" w:rsidRPr="006B6BFB" w:rsidRDefault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>Rede de Distribuição Caiçara I (RD Caiçara I)</w:t>
      </w:r>
    </w:p>
    <w:p w:rsidR="006B6BFB" w:rsidRDefault="006B6BFB">
      <w:pPr>
        <w:ind w:left="708"/>
        <w:rPr>
          <w:rFonts w:ascii="Arial" w:hAnsi="Arial"/>
        </w:rPr>
      </w:pPr>
    </w:p>
    <w:p w:rsidR="006F52D4" w:rsidRDefault="008275FE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PVC PBA DN50: 4620 </w:t>
      </w:r>
      <w:r w:rsidR="00C00343">
        <w:rPr>
          <w:rFonts w:ascii="Arial" w:hAnsi="Arial"/>
        </w:rPr>
        <w:t>m</w:t>
      </w:r>
      <w:r>
        <w:rPr>
          <w:rFonts w:ascii="Arial" w:hAnsi="Arial"/>
        </w:rPr>
        <w:t>.</w:t>
      </w:r>
    </w:p>
    <w:p w:rsidR="006F52D4" w:rsidRDefault="008275FE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PVC PBA DN75: 770 </w:t>
      </w:r>
      <w:r w:rsidR="00C00343">
        <w:rPr>
          <w:rFonts w:ascii="Arial" w:hAnsi="Arial"/>
        </w:rPr>
        <w:t>m</w:t>
      </w:r>
      <w:r>
        <w:rPr>
          <w:rFonts w:ascii="Arial" w:hAnsi="Arial"/>
        </w:rPr>
        <w:t>.</w:t>
      </w:r>
    </w:p>
    <w:p w:rsidR="006F52D4" w:rsidRDefault="008275FE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PVC PBA DN100: 2858 </w:t>
      </w:r>
      <w:r w:rsidR="00C00343">
        <w:rPr>
          <w:rFonts w:ascii="Arial" w:hAnsi="Arial"/>
        </w:rPr>
        <w:t>m</w:t>
      </w:r>
      <w:r>
        <w:rPr>
          <w:rFonts w:ascii="Arial" w:hAnsi="Arial"/>
        </w:rPr>
        <w:t>.</w:t>
      </w:r>
    </w:p>
    <w:p w:rsidR="006F52D4" w:rsidRDefault="006F52D4">
      <w:pPr>
        <w:ind w:left="708"/>
        <w:rPr>
          <w:rFonts w:ascii="Arial" w:hAnsi="Arial"/>
        </w:rPr>
      </w:pPr>
    </w:p>
    <w:p w:rsidR="006B6BFB" w:rsidRPr="006B6BFB" w:rsidRDefault="006B6BFB" w:rsidP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 xml:space="preserve">Rede de Distribuição </w:t>
      </w:r>
      <w:r w:rsidR="008275FE">
        <w:rPr>
          <w:rFonts w:ascii="Arial" w:hAnsi="Arial"/>
          <w:b/>
        </w:rPr>
        <w:t>0</w:t>
      </w:r>
      <w:r>
        <w:rPr>
          <w:rFonts w:ascii="Arial" w:hAnsi="Arial"/>
          <w:b/>
        </w:rPr>
        <w:t>1 Campos Novos</w:t>
      </w:r>
      <w:r w:rsidRPr="006B6BFB">
        <w:rPr>
          <w:rFonts w:ascii="Arial" w:hAnsi="Arial"/>
          <w:b/>
        </w:rPr>
        <w:t xml:space="preserve"> (RD</w:t>
      </w:r>
      <w:r>
        <w:rPr>
          <w:rFonts w:ascii="Arial" w:hAnsi="Arial"/>
          <w:b/>
        </w:rPr>
        <w:t xml:space="preserve">1 </w:t>
      </w:r>
      <w:r w:rsidRPr="006B6BFB">
        <w:rPr>
          <w:rFonts w:ascii="Arial" w:hAnsi="Arial"/>
          <w:b/>
        </w:rPr>
        <w:t>C</w:t>
      </w:r>
      <w:r>
        <w:rPr>
          <w:rFonts w:ascii="Arial" w:hAnsi="Arial"/>
          <w:b/>
        </w:rPr>
        <w:t>ampos Novos</w:t>
      </w:r>
      <w:r w:rsidRPr="006B6BFB">
        <w:rPr>
          <w:rFonts w:ascii="Arial" w:hAnsi="Arial"/>
          <w:b/>
        </w:rPr>
        <w:t>)</w:t>
      </w:r>
    </w:p>
    <w:p w:rsidR="006B6BFB" w:rsidRDefault="006B6BFB" w:rsidP="006B6BFB">
      <w:pPr>
        <w:ind w:left="708"/>
        <w:rPr>
          <w:rFonts w:ascii="Arial" w:hAnsi="Arial"/>
        </w:rPr>
      </w:pP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DN50</w:t>
      </w:r>
      <w:r w:rsidR="004C5449">
        <w:rPr>
          <w:rFonts w:ascii="Arial" w:hAnsi="Arial"/>
        </w:rPr>
        <w:t>: 1339</w:t>
      </w:r>
      <w:r>
        <w:rPr>
          <w:rFonts w:ascii="Arial" w:hAnsi="Arial"/>
        </w:rPr>
        <w:t xml:space="preserve"> m.</w:t>
      </w: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DN75</w:t>
      </w:r>
      <w:r w:rsidR="004C5449">
        <w:rPr>
          <w:rFonts w:ascii="Arial" w:hAnsi="Arial"/>
        </w:rPr>
        <w:t>: 43</w:t>
      </w:r>
      <w:r>
        <w:rPr>
          <w:rFonts w:ascii="Arial" w:hAnsi="Arial"/>
        </w:rPr>
        <w:t xml:space="preserve"> m.</w:t>
      </w:r>
    </w:p>
    <w:p w:rsidR="006F52D4" w:rsidRDefault="006F52D4">
      <w:pPr>
        <w:ind w:left="708"/>
        <w:rPr>
          <w:rFonts w:ascii="Arial" w:hAnsi="Arial"/>
        </w:rPr>
      </w:pPr>
    </w:p>
    <w:p w:rsidR="006B6BFB" w:rsidRPr="006B6BFB" w:rsidRDefault="006B6BFB" w:rsidP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 xml:space="preserve">Rede de Distribuição </w:t>
      </w:r>
      <w:r w:rsidR="008275FE">
        <w:rPr>
          <w:rFonts w:ascii="Arial" w:hAnsi="Arial"/>
          <w:b/>
        </w:rPr>
        <w:t>0</w:t>
      </w:r>
      <w:r>
        <w:rPr>
          <w:rFonts w:ascii="Arial" w:hAnsi="Arial"/>
          <w:b/>
        </w:rPr>
        <w:t>2 Campos Novos</w:t>
      </w:r>
      <w:r w:rsidRPr="006B6BFB">
        <w:rPr>
          <w:rFonts w:ascii="Arial" w:hAnsi="Arial"/>
          <w:b/>
        </w:rPr>
        <w:t xml:space="preserve"> (RD</w:t>
      </w:r>
      <w:r>
        <w:rPr>
          <w:rFonts w:ascii="Arial" w:hAnsi="Arial"/>
          <w:b/>
        </w:rPr>
        <w:t xml:space="preserve">2 </w:t>
      </w:r>
      <w:r w:rsidRPr="006B6BFB">
        <w:rPr>
          <w:rFonts w:ascii="Arial" w:hAnsi="Arial"/>
          <w:b/>
        </w:rPr>
        <w:t>C</w:t>
      </w:r>
      <w:r>
        <w:rPr>
          <w:rFonts w:ascii="Arial" w:hAnsi="Arial"/>
          <w:b/>
        </w:rPr>
        <w:t>ampos Novos</w:t>
      </w:r>
      <w:r w:rsidRPr="006B6BFB">
        <w:rPr>
          <w:rFonts w:ascii="Arial" w:hAnsi="Arial"/>
          <w:b/>
        </w:rPr>
        <w:t>)</w:t>
      </w:r>
    </w:p>
    <w:p w:rsidR="006B6BFB" w:rsidRDefault="006B6BFB" w:rsidP="006B6BFB">
      <w:pPr>
        <w:ind w:left="708"/>
        <w:rPr>
          <w:rFonts w:ascii="Arial" w:hAnsi="Arial"/>
        </w:rPr>
      </w:pP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DN50</w:t>
      </w:r>
      <w:r w:rsidR="004C5449">
        <w:rPr>
          <w:rFonts w:ascii="Arial" w:hAnsi="Arial"/>
        </w:rPr>
        <w:t>: 1956</w:t>
      </w:r>
      <w:r>
        <w:rPr>
          <w:rFonts w:ascii="Arial" w:hAnsi="Arial"/>
        </w:rPr>
        <w:t xml:space="preserve"> m.</w:t>
      </w: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DN75</w:t>
      </w:r>
      <w:r w:rsidR="004C5449">
        <w:rPr>
          <w:rFonts w:ascii="Arial" w:hAnsi="Arial"/>
        </w:rPr>
        <w:t>: 1124</w:t>
      </w:r>
      <w:r>
        <w:rPr>
          <w:rFonts w:ascii="Arial" w:hAnsi="Arial"/>
        </w:rPr>
        <w:t xml:space="preserve"> m.</w:t>
      </w:r>
    </w:p>
    <w:p w:rsidR="006F52D4" w:rsidRDefault="006F52D4">
      <w:pPr>
        <w:rPr>
          <w:rFonts w:ascii="Arial" w:hAnsi="Arial"/>
        </w:rPr>
      </w:pPr>
    </w:p>
    <w:p w:rsidR="006B6BFB" w:rsidRPr="006B6BFB" w:rsidRDefault="006B6BFB" w:rsidP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 xml:space="preserve">Rede de Distribuição </w:t>
      </w:r>
      <w:r>
        <w:rPr>
          <w:rFonts w:ascii="Arial" w:hAnsi="Arial"/>
          <w:b/>
        </w:rPr>
        <w:t>Arrasta-Pé</w:t>
      </w:r>
      <w:r w:rsidRPr="006B6BFB">
        <w:rPr>
          <w:rFonts w:ascii="Arial" w:hAnsi="Arial"/>
          <w:b/>
        </w:rPr>
        <w:t xml:space="preserve"> (RD </w:t>
      </w:r>
      <w:r>
        <w:rPr>
          <w:rFonts w:ascii="Arial" w:hAnsi="Arial"/>
          <w:b/>
        </w:rPr>
        <w:t>Arrasta-Pé</w:t>
      </w:r>
      <w:r w:rsidRPr="006B6BFB">
        <w:rPr>
          <w:rFonts w:ascii="Arial" w:hAnsi="Arial"/>
          <w:b/>
        </w:rPr>
        <w:t>)</w:t>
      </w:r>
    </w:p>
    <w:p w:rsidR="006B6BFB" w:rsidRDefault="006B6BFB" w:rsidP="006B6BFB">
      <w:pPr>
        <w:ind w:left="708"/>
        <w:rPr>
          <w:rFonts w:ascii="Arial" w:hAnsi="Arial"/>
        </w:rPr>
      </w:pP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DN50: 5026 m.</w:t>
      </w: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PVC PBA </w:t>
      </w:r>
      <w:r w:rsidR="00D2382B">
        <w:rPr>
          <w:rFonts w:ascii="Arial" w:hAnsi="Arial"/>
        </w:rPr>
        <w:t>DN100</w:t>
      </w:r>
      <w:r>
        <w:rPr>
          <w:rFonts w:ascii="Arial" w:hAnsi="Arial"/>
        </w:rPr>
        <w:t>: 526 m.</w:t>
      </w:r>
    </w:p>
    <w:p w:rsidR="006F52D4" w:rsidRDefault="006F52D4">
      <w:pPr>
        <w:rPr>
          <w:rFonts w:ascii="Arial" w:hAnsi="Arial"/>
        </w:rPr>
      </w:pPr>
    </w:p>
    <w:p w:rsidR="006B6BFB" w:rsidRPr="006B6BFB" w:rsidRDefault="006B6BFB" w:rsidP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 xml:space="preserve">Rede de Distribuição </w:t>
      </w:r>
      <w:r>
        <w:rPr>
          <w:rFonts w:ascii="Arial" w:hAnsi="Arial"/>
          <w:b/>
        </w:rPr>
        <w:t>Olho D’água do Paulo</w:t>
      </w:r>
      <w:r w:rsidRPr="006B6BFB">
        <w:rPr>
          <w:rFonts w:ascii="Arial" w:hAnsi="Arial"/>
          <w:b/>
        </w:rPr>
        <w:t xml:space="preserve"> (RD </w:t>
      </w:r>
      <w:r>
        <w:rPr>
          <w:rFonts w:ascii="Arial" w:hAnsi="Arial"/>
          <w:b/>
        </w:rPr>
        <w:t>D’água do Paulo</w:t>
      </w:r>
      <w:r w:rsidRPr="006B6BFB">
        <w:rPr>
          <w:rFonts w:ascii="Arial" w:hAnsi="Arial"/>
          <w:b/>
        </w:rPr>
        <w:t>)</w:t>
      </w:r>
    </w:p>
    <w:p w:rsidR="006B6BFB" w:rsidRDefault="006B6BFB" w:rsidP="006B6BFB">
      <w:pPr>
        <w:ind w:left="708"/>
        <w:rPr>
          <w:rFonts w:ascii="Arial" w:hAnsi="Arial"/>
        </w:rPr>
      </w:pP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DN50: 2427 m.</w:t>
      </w:r>
    </w:p>
    <w:p w:rsidR="006F52D4" w:rsidRDefault="006F52D4">
      <w:pPr>
        <w:rPr>
          <w:rFonts w:ascii="Arial" w:hAnsi="Arial"/>
        </w:rPr>
      </w:pPr>
    </w:p>
    <w:p w:rsidR="006B6BFB" w:rsidRPr="006B6BFB" w:rsidRDefault="006B6BFB" w:rsidP="006B6BFB">
      <w:pPr>
        <w:ind w:left="708"/>
        <w:rPr>
          <w:rFonts w:ascii="Arial" w:hAnsi="Arial"/>
          <w:b/>
        </w:rPr>
      </w:pPr>
      <w:r w:rsidRPr="006B6BFB">
        <w:rPr>
          <w:rFonts w:ascii="Arial" w:hAnsi="Arial"/>
          <w:b/>
        </w:rPr>
        <w:t xml:space="preserve">Rede de Distribuição </w:t>
      </w:r>
      <w:proofErr w:type="spellStart"/>
      <w:r>
        <w:rPr>
          <w:rFonts w:ascii="Arial" w:hAnsi="Arial"/>
          <w:b/>
        </w:rPr>
        <w:t>Nambebé</w:t>
      </w:r>
      <w:proofErr w:type="spellEnd"/>
      <w:r>
        <w:rPr>
          <w:rFonts w:ascii="Arial" w:hAnsi="Arial"/>
          <w:b/>
        </w:rPr>
        <w:t xml:space="preserve"> </w:t>
      </w:r>
      <w:r w:rsidRPr="006B6BFB">
        <w:rPr>
          <w:rFonts w:ascii="Arial" w:hAnsi="Arial"/>
          <w:b/>
        </w:rPr>
        <w:t xml:space="preserve">(RD </w:t>
      </w:r>
      <w:proofErr w:type="spellStart"/>
      <w:r>
        <w:rPr>
          <w:rFonts w:ascii="Arial" w:hAnsi="Arial"/>
          <w:b/>
        </w:rPr>
        <w:t>Nambebé</w:t>
      </w:r>
      <w:proofErr w:type="spellEnd"/>
      <w:r w:rsidRPr="006B6BFB">
        <w:rPr>
          <w:rFonts w:ascii="Arial" w:hAnsi="Arial"/>
          <w:b/>
        </w:rPr>
        <w:t>)</w:t>
      </w:r>
    </w:p>
    <w:p w:rsidR="006B6BFB" w:rsidRDefault="006B6BFB" w:rsidP="006B6BFB">
      <w:pPr>
        <w:ind w:left="708"/>
        <w:rPr>
          <w:rFonts w:ascii="Arial" w:hAnsi="Arial"/>
        </w:rPr>
      </w:pPr>
    </w:p>
    <w:p w:rsidR="008275FE" w:rsidRDefault="008275FE" w:rsidP="008275FE">
      <w:pPr>
        <w:ind w:left="708"/>
        <w:rPr>
          <w:rFonts w:ascii="Arial" w:hAnsi="Arial"/>
        </w:rPr>
      </w:pPr>
      <w:r>
        <w:rPr>
          <w:rFonts w:ascii="Arial" w:hAnsi="Arial"/>
        </w:rPr>
        <w:t>PVC PBA DN50: 6414 m.</w:t>
      </w:r>
    </w:p>
    <w:p w:rsidR="00A72FBB" w:rsidRDefault="00A72FBB" w:rsidP="008275FE">
      <w:pPr>
        <w:ind w:left="708"/>
        <w:rPr>
          <w:rFonts w:ascii="Arial" w:hAnsi="Arial"/>
        </w:rPr>
      </w:pPr>
    </w:p>
    <w:p w:rsidR="00A72FBB" w:rsidRDefault="00A72FBB" w:rsidP="00A72FBB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Ligações domiciliares:</w:t>
      </w:r>
    </w:p>
    <w:p w:rsidR="00A72FBB" w:rsidRPr="00A72FBB" w:rsidRDefault="00A72FBB" w:rsidP="00A72FBB">
      <w:pPr>
        <w:rPr>
          <w:rFonts w:ascii="Arial" w:hAnsi="Arial"/>
          <w:b/>
        </w:rPr>
      </w:pPr>
    </w:p>
    <w:p w:rsidR="00A72FBB" w:rsidRPr="006B6BFB" w:rsidRDefault="00C65602" w:rsidP="00A72FBB">
      <w:pPr>
        <w:ind w:left="708"/>
        <w:rPr>
          <w:rFonts w:ascii="Arial" w:hAnsi="Arial"/>
          <w:b/>
        </w:rPr>
      </w:pPr>
      <w:r>
        <w:rPr>
          <w:rFonts w:ascii="Arial" w:hAnsi="Arial"/>
          <w:b/>
        </w:rPr>
        <w:t>Caiçara I</w:t>
      </w:r>
    </w:p>
    <w:p w:rsidR="00A72FBB" w:rsidRDefault="00A72FBB" w:rsidP="00A72FBB">
      <w:pPr>
        <w:ind w:left="708"/>
        <w:rPr>
          <w:rFonts w:ascii="Arial" w:hAnsi="Arial"/>
        </w:rPr>
      </w:pPr>
    </w:p>
    <w:p w:rsidR="00A72FBB" w:rsidRDefault="00A72FBB" w:rsidP="00A72FBB">
      <w:pPr>
        <w:ind w:left="708"/>
        <w:rPr>
          <w:rFonts w:ascii="Arial" w:hAnsi="Arial"/>
        </w:rPr>
      </w:pPr>
      <w:r>
        <w:rPr>
          <w:rFonts w:ascii="Arial" w:hAnsi="Arial"/>
        </w:rPr>
        <w:t>PVC SD</w:t>
      </w:r>
      <w:r w:rsidRPr="00A72FBB">
        <w:rPr>
          <w:rFonts w:ascii="Arial" w:hAnsi="Arial"/>
        </w:rPr>
        <w:t xml:space="preserve"> 25 mm</w:t>
      </w:r>
      <w:r w:rsidR="00772758">
        <w:rPr>
          <w:rFonts w:ascii="Arial" w:hAnsi="Arial"/>
        </w:rPr>
        <w:t>: 130</w:t>
      </w:r>
      <w:r>
        <w:rPr>
          <w:rFonts w:ascii="Arial" w:hAnsi="Arial"/>
        </w:rPr>
        <w:t>0 m.</w:t>
      </w:r>
    </w:p>
    <w:p w:rsidR="00A72FBB" w:rsidRDefault="00A72FBB" w:rsidP="00A72FBB">
      <w:pPr>
        <w:ind w:left="708"/>
        <w:rPr>
          <w:rFonts w:ascii="Arial" w:hAnsi="Arial"/>
        </w:rPr>
      </w:pPr>
      <w:r>
        <w:rPr>
          <w:rFonts w:ascii="Arial" w:hAnsi="Arial"/>
        </w:rPr>
        <w:t>120 ligações</w:t>
      </w:r>
      <w:r w:rsidR="00772758">
        <w:rPr>
          <w:rFonts w:ascii="Arial" w:hAnsi="Arial"/>
        </w:rPr>
        <w:t xml:space="preserve"> (quant. atual)</w:t>
      </w:r>
      <w:r>
        <w:rPr>
          <w:rFonts w:ascii="Arial" w:hAnsi="Arial"/>
        </w:rPr>
        <w:t>.</w:t>
      </w:r>
    </w:p>
    <w:p w:rsidR="00772758" w:rsidRDefault="00772758" w:rsidP="00A72FBB">
      <w:pPr>
        <w:ind w:left="708"/>
        <w:rPr>
          <w:rFonts w:ascii="Arial" w:hAnsi="Arial"/>
        </w:rPr>
      </w:pPr>
    </w:p>
    <w:p w:rsidR="00A72FBB" w:rsidRPr="006B6BFB" w:rsidRDefault="00A72FBB" w:rsidP="00A72FBB">
      <w:pPr>
        <w:ind w:left="708"/>
        <w:rPr>
          <w:rFonts w:ascii="Arial" w:hAnsi="Arial"/>
          <w:b/>
        </w:rPr>
      </w:pPr>
      <w:r>
        <w:rPr>
          <w:rFonts w:ascii="Arial" w:hAnsi="Arial"/>
          <w:b/>
        </w:rPr>
        <w:t>Campos Novos</w:t>
      </w:r>
      <w:r w:rsidRPr="006B6BFB">
        <w:rPr>
          <w:rFonts w:ascii="Arial" w:hAnsi="Arial"/>
          <w:b/>
        </w:rPr>
        <w:t xml:space="preserve"> (RD</w:t>
      </w:r>
      <w:r>
        <w:rPr>
          <w:rFonts w:ascii="Arial" w:hAnsi="Arial"/>
          <w:b/>
        </w:rPr>
        <w:t xml:space="preserve">1 </w:t>
      </w:r>
      <w:r w:rsidRPr="006B6BFB">
        <w:rPr>
          <w:rFonts w:ascii="Arial" w:hAnsi="Arial"/>
          <w:b/>
        </w:rPr>
        <w:t>C</w:t>
      </w:r>
      <w:r>
        <w:rPr>
          <w:rFonts w:ascii="Arial" w:hAnsi="Arial"/>
          <w:b/>
        </w:rPr>
        <w:t>ampos Novos</w:t>
      </w:r>
      <w:r w:rsidRPr="006B6BFB">
        <w:rPr>
          <w:rFonts w:ascii="Arial" w:hAnsi="Arial"/>
          <w:b/>
        </w:rPr>
        <w:t>)</w:t>
      </w:r>
    </w:p>
    <w:p w:rsidR="00A72FBB" w:rsidRDefault="00A72FBB" w:rsidP="00A72FBB">
      <w:pPr>
        <w:ind w:left="708"/>
        <w:rPr>
          <w:rFonts w:ascii="Arial" w:hAnsi="Arial"/>
        </w:rPr>
      </w:pP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PVC SD</w:t>
      </w:r>
      <w:r w:rsidRPr="00A72FBB">
        <w:rPr>
          <w:rFonts w:ascii="Arial" w:hAnsi="Arial"/>
        </w:rPr>
        <w:t xml:space="preserve"> 25 mm</w:t>
      </w:r>
      <w:r>
        <w:rPr>
          <w:rFonts w:ascii="Arial" w:hAnsi="Arial"/>
        </w:rPr>
        <w:t>: 230 m.</w:t>
      </w: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23 ligações (quant. atual).</w:t>
      </w:r>
    </w:p>
    <w:p w:rsidR="00A72FBB" w:rsidRDefault="00A72FBB" w:rsidP="00A72FBB">
      <w:pPr>
        <w:ind w:left="708"/>
        <w:rPr>
          <w:rFonts w:ascii="Arial" w:hAnsi="Arial"/>
        </w:rPr>
      </w:pPr>
    </w:p>
    <w:p w:rsidR="00A72FBB" w:rsidRPr="006B6BFB" w:rsidRDefault="00A72FBB" w:rsidP="00A72FBB">
      <w:pPr>
        <w:ind w:left="708"/>
        <w:rPr>
          <w:rFonts w:ascii="Arial" w:hAnsi="Arial"/>
          <w:b/>
        </w:rPr>
      </w:pPr>
      <w:r>
        <w:rPr>
          <w:rFonts w:ascii="Arial" w:hAnsi="Arial"/>
          <w:b/>
        </w:rPr>
        <w:t>Campos Novos</w:t>
      </w:r>
      <w:r w:rsidRPr="006B6BFB">
        <w:rPr>
          <w:rFonts w:ascii="Arial" w:hAnsi="Arial"/>
          <w:b/>
        </w:rPr>
        <w:t xml:space="preserve"> (RD</w:t>
      </w:r>
      <w:r>
        <w:rPr>
          <w:rFonts w:ascii="Arial" w:hAnsi="Arial"/>
          <w:b/>
        </w:rPr>
        <w:t xml:space="preserve">2 </w:t>
      </w:r>
      <w:r w:rsidRPr="006B6BFB">
        <w:rPr>
          <w:rFonts w:ascii="Arial" w:hAnsi="Arial"/>
          <w:b/>
        </w:rPr>
        <w:t>C</w:t>
      </w:r>
      <w:r>
        <w:rPr>
          <w:rFonts w:ascii="Arial" w:hAnsi="Arial"/>
          <w:b/>
        </w:rPr>
        <w:t>ampos Novos</w:t>
      </w:r>
      <w:r w:rsidRPr="006B6BFB">
        <w:rPr>
          <w:rFonts w:ascii="Arial" w:hAnsi="Arial"/>
          <w:b/>
        </w:rPr>
        <w:t>)</w:t>
      </w:r>
    </w:p>
    <w:p w:rsidR="00A72FBB" w:rsidRDefault="00A72FBB" w:rsidP="00A72FBB">
      <w:pPr>
        <w:ind w:left="708"/>
        <w:rPr>
          <w:rFonts w:ascii="Arial" w:hAnsi="Arial"/>
        </w:rPr>
      </w:pP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PVC SD</w:t>
      </w:r>
      <w:r w:rsidRPr="00A72FBB">
        <w:rPr>
          <w:rFonts w:ascii="Arial" w:hAnsi="Arial"/>
        </w:rPr>
        <w:t xml:space="preserve"> 25 mm</w:t>
      </w:r>
      <w:r>
        <w:rPr>
          <w:rFonts w:ascii="Arial" w:hAnsi="Arial"/>
        </w:rPr>
        <w:t>: 430 m.</w:t>
      </w: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43 ligações (quant. atual).</w:t>
      </w:r>
    </w:p>
    <w:p w:rsidR="00A72FBB" w:rsidRDefault="00A72FBB" w:rsidP="00A72FBB">
      <w:pPr>
        <w:rPr>
          <w:rFonts w:ascii="Arial" w:hAnsi="Arial"/>
        </w:rPr>
      </w:pPr>
    </w:p>
    <w:p w:rsidR="00A72FBB" w:rsidRPr="006B6BFB" w:rsidRDefault="00A72FBB" w:rsidP="00A72FBB">
      <w:pPr>
        <w:ind w:left="708"/>
        <w:rPr>
          <w:rFonts w:ascii="Arial" w:hAnsi="Arial"/>
          <w:b/>
        </w:rPr>
      </w:pPr>
      <w:r>
        <w:rPr>
          <w:rFonts w:ascii="Arial" w:hAnsi="Arial"/>
          <w:b/>
        </w:rPr>
        <w:t>Arrasta-Pé</w:t>
      </w:r>
      <w:r w:rsidR="00C65602">
        <w:rPr>
          <w:rFonts w:ascii="Arial" w:hAnsi="Arial"/>
          <w:b/>
        </w:rPr>
        <w:t xml:space="preserve"> </w:t>
      </w: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PVC SD</w:t>
      </w:r>
      <w:r w:rsidRPr="00A72FBB">
        <w:rPr>
          <w:rFonts w:ascii="Arial" w:hAnsi="Arial"/>
        </w:rPr>
        <w:t xml:space="preserve"> 25 mm</w:t>
      </w:r>
      <w:r>
        <w:rPr>
          <w:rFonts w:ascii="Arial" w:hAnsi="Arial"/>
        </w:rPr>
        <w:t>: 1310 m.</w:t>
      </w: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131 ligações (quant. atual).</w:t>
      </w:r>
    </w:p>
    <w:p w:rsidR="00A72FBB" w:rsidRPr="006B6BFB" w:rsidRDefault="00A72FBB" w:rsidP="00A72FBB">
      <w:pPr>
        <w:ind w:left="708"/>
        <w:rPr>
          <w:rFonts w:ascii="Arial" w:hAnsi="Arial"/>
          <w:b/>
        </w:rPr>
      </w:pPr>
      <w:r>
        <w:rPr>
          <w:rFonts w:ascii="Arial" w:hAnsi="Arial"/>
          <w:b/>
        </w:rPr>
        <w:lastRenderedPageBreak/>
        <w:t>Olho D’água do Paulo</w:t>
      </w:r>
    </w:p>
    <w:p w:rsidR="00A72FBB" w:rsidRDefault="00A72FBB" w:rsidP="00A72FBB">
      <w:pPr>
        <w:ind w:left="708"/>
        <w:rPr>
          <w:rFonts w:ascii="Arial" w:hAnsi="Arial"/>
        </w:rPr>
      </w:pP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PVC SD</w:t>
      </w:r>
      <w:r w:rsidRPr="00A72FBB">
        <w:rPr>
          <w:rFonts w:ascii="Arial" w:hAnsi="Arial"/>
        </w:rPr>
        <w:t xml:space="preserve"> 25 mm</w:t>
      </w:r>
      <w:r>
        <w:rPr>
          <w:rFonts w:ascii="Arial" w:hAnsi="Arial"/>
        </w:rPr>
        <w:t>: 400 m.</w:t>
      </w:r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40 ligações (quant. atual).</w:t>
      </w:r>
    </w:p>
    <w:p w:rsidR="00A72FBB" w:rsidRDefault="00A72FBB" w:rsidP="00A72FBB">
      <w:pPr>
        <w:rPr>
          <w:rFonts w:ascii="Arial" w:hAnsi="Arial"/>
        </w:rPr>
      </w:pPr>
    </w:p>
    <w:p w:rsidR="00A72FBB" w:rsidRPr="004E6B16" w:rsidRDefault="00A72FBB" w:rsidP="00A72FBB">
      <w:pPr>
        <w:ind w:left="708"/>
        <w:rPr>
          <w:rFonts w:ascii="Arial" w:hAnsi="Arial"/>
          <w:b/>
          <w:lang w:val="en-US"/>
        </w:rPr>
      </w:pPr>
      <w:proofErr w:type="spellStart"/>
      <w:r w:rsidRPr="004E6B16">
        <w:rPr>
          <w:rFonts w:ascii="Arial" w:hAnsi="Arial"/>
          <w:b/>
          <w:lang w:val="en-US"/>
        </w:rPr>
        <w:t>Nambebé</w:t>
      </w:r>
      <w:proofErr w:type="spellEnd"/>
      <w:r w:rsidRPr="004E6B16">
        <w:rPr>
          <w:rFonts w:ascii="Arial" w:hAnsi="Arial"/>
          <w:b/>
          <w:lang w:val="en-US"/>
        </w:rPr>
        <w:t xml:space="preserve"> </w:t>
      </w:r>
    </w:p>
    <w:p w:rsidR="00A72FBB" w:rsidRPr="004E6B16" w:rsidRDefault="00A72FBB" w:rsidP="00A72FBB">
      <w:pPr>
        <w:ind w:left="708"/>
        <w:rPr>
          <w:rFonts w:ascii="Arial" w:hAnsi="Arial"/>
          <w:lang w:val="en-US"/>
        </w:rPr>
      </w:pPr>
    </w:p>
    <w:p w:rsidR="00772758" w:rsidRPr="004E6B16" w:rsidRDefault="00772758" w:rsidP="00772758">
      <w:pPr>
        <w:ind w:left="708"/>
        <w:rPr>
          <w:rFonts w:ascii="Arial" w:hAnsi="Arial"/>
          <w:lang w:val="en-US"/>
        </w:rPr>
      </w:pPr>
      <w:proofErr w:type="gramStart"/>
      <w:r w:rsidRPr="004E6B16">
        <w:rPr>
          <w:rFonts w:ascii="Arial" w:hAnsi="Arial"/>
          <w:lang w:val="en-US"/>
        </w:rPr>
        <w:t>PVC SD 25 mm: 810 m.</w:t>
      </w:r>
      <w:proofErr w:type="gramEnd"/>
    </w:p>
    <w:p w:rsidR="00772758" w:rsidRDefault="00772758" w:rsidP="00772758">
      <w:pPr>
        <w:ind w:left="708"/>
        <w:rPr>
          <w:rFonts w:ascii="Arial" w:hAnsi="Arial"/>
        </w:rPr>
      </w:pPr>
      <w:r>
        <w:rPr>
          <w:rFonts w:ascii="Arial" w:hAnsi="Arial"/>
        </w:rPr>
        <w:t>123 ligações (quant. atual).</w:t>
      </w:r>
    </w:p>
    <w:p w:rsidR="00C65602" w:rsidRDefault="00C65602" w:rsidP="00772758">
      <w:pPr>
        <w:ind w:left="708"/>
        <w:rPr>
          <w:rFonts w:ascii="Arial" w:hAnsi="Arial"/>
        </w:rPr>
      </w:pPr>
    </w:p>
    <w:p w:rsidR="00C65602" w:rsidRDefault="00C65602" w:rsidP="00C65602">
      <w:pPr>
        <w:pStyle w:val="PargrafodaLista"/>
        <w:numPr>
          <w:ilvl w:val="0"/>
          <w:numId w:val="14"/>
        </w:numPr>
        <w:rPr>
          <w:rFonts w:ascii="Arial" w:hAnsi="Arial"/>
          <w:b/>
        </w:rPr>
      </w:pPr>
      <w:r>
        <w:rPr>
          <w:rFonts w:ascii="Arial" w:hAnsi="Arial"/>
          <w:b/>
        </w:rPr>
        <w:t>Parâmetros de projeto</w:t>
      </w:r>
    </w:p>
    <w:p w:rsidR="00C65602" w:rsidRDefault="00C65602" w:rsidP="00C65602">
      <w:pPr>
        <w:ind w:left="360"/>
        <w:rPr>
          <w:rFonts w:ascii="Arial" w:hAnsi="Arial"/>
          <w:b/>
        </w:rPr>
      </w:pPr>
    </w:p>
    <w:p w:rsidR="00C65602" w:rsidRPr="00207DC8" w:rsidRDefault="00C65602" w:rsidP="00C65602">
      <w:pPr>
        <w:ind w:left="708"/>
        <w:rPr>
          <w:rFonts w:ascii="Arial" w:hAnsi="Arial"/>
        </w:rPr>
      </w:pPr>
      <w:r>
        <w:rPr>
          <w:rFonts w:ascii="Arial" w:hAnsi="Arial"/>
        </w:rPr>
        <w:t>Alcance do Projeto: 20 anos.</w:t>
      </w:r>
    </w:p>
    <w:p w:rsidR="00C65602" w:rsidRPr="00207DC8" w:rsidRDefault="00C65602" w:rsidP="00C65602">
      <w:pPr>
        <w:ind w:left="708"/>
        <w:rPr>
          <w:rFonts w:ascii="Arial" w:hAnsi="Arial"/>
        </w:rPr>
      </w:pPr>
      <w:r w:rsidRPr="00207DC8">
        <w:rPr>
          <w:rFonts w:ascii="Arial" w:hAnsi="Arial"/>
        </w:rPr>
        <w:t xml:space="preserve">Quantidade </w:t>
      </w:r>
      <w:r>
        <w:rPr>
          <w:rFonts w:ascii="Arial" w:hAnsi="Arial"/>
        </w:rPr>
        <w:t xml:space="preserve">total </w:t>
      </w:r>
      <w:r w:rsidRPr="00207DC8">
        <w:rPr>
          <w:rFonts w:ascii="Arial" w:hAnsi="Arial"/>
        </w:rPr>
        <w:t xml:space="preserve">de </w:t>
      </w:r>
      <w:r>
        <w:rPr>
          <w:rFonts w:ascii="Arial" w:hAnsi="Arial"/>
        </w:rPr>
        <w:t>ligações (fim de plano):</w:t>
      </w:r>
      <w:r w:rsidR="001F26B9">
        <w:rPr>
          <w:rFonts w:ascii="Arial" w:hAnsi="Arial"/>
        </w:rPr>
        <w:t xml:space="preserve"> 744</w:t>
      </w:r>
      <w:r>
        <w:rPr>
          <w:rFonts w:ascii="Arial" w:hAnsi="Arial"/>
        </w:rPr>
        <w:t xml:space="preserve"> ligações</w:t>
      </w:r>
      <w:r w:rsidR="001F26B9">
        <w:rPr>
          <w:rFonts w:ascii="Arial" w:hAnsi="Arial"/>
        </w:rPr>
        <w:t>.</w:t>
      </w:r>
      <w:r>
        <w:rPr>
          <w:rFonts w:ascii="Arial" w:hAnsi="Arial"/>
        </w:rPr>
        <w:t xml:space="preserve"> </w:t>
      </w:r>
    </w:p>
    <w:p w:rsidR="00C65602" w:rsidRPr="00207DC8" w:rsidRDefault="001F26B9" w:rsidP="00C65602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Taxa de ocupação domiciliar: </w:t>
      </w:r>
      <w:proofErr w:type="gramStart"/>
      <w:r>
        <w:rPr>
          <w:rFonts w:ascii="Arial" w:hAnsi="Arial"/>
        </w:rPr>
        <w:t>5</w:t>
      </w:r>
      <w:proofErr w:type="gramEnd"/>
      <w:r w:rsidR="00C65602" w:rsidRPr="00207DC8">
        <w:rPr>
          <w:rFonts w:ascii="Arial" w:hAnsi="Arial"/>
        </w:rPr>
        <w:t xml:space="preserve"> </w:t>
      </w:r>
      <w:proofErr w:type="spellStart"/>
      <w:r w:rsidR="00C65602" w:rsidRPr="00207DC8">
        <w:rPr>
          <w:rFonts w:ascii="Arial" w:hAnsi="Arial"/>
        </w:rPr>
        <w:t>ha</w:t>
      </w:r>
      <w:r>
        <w:rPr>
          <w:rFonts w:ascii="Arial" w:hAnsi="Arial"/>
        </w:rPr>
        <w:t>b</w:t>
      </w:r>
      <w:proofErr w:type="spellEnd"/>
      <w:r>
        <w:rPr>
          <w:rFonts w:ascii="Arial" w:hAnsi="Arial"/>
        </w:rPr>
        <w:t>/lig.</w:t>
      </w:r>
    </w:p>
    <w:p w:rsidR="00C65602" w:rsidRDefault="001F26B9" w:rsidP="00C65602">
      <w:pPr>
        <w:ind w:left="708"/>
        <w:rPr>
          <w:rFonts w:ascii="Arial" w:hAnsi="Arial"/>
        </w:rPr>
      </w:pPr>
      <w:r>
        <w:rPr>
          <w:rFonts w:ascii="Arial" w:hAnsi="Arial"/>
        </w:rPr>
        <w:t>População atendida (fim de plano): 3.720 hab.</w:t>
      </w:r>
    </w:p>
    <w:p w:rsidR="001F26B9" w:rsidRPr="00207DC8" w:rsidRDefault="001F26B9" w:rsidP="00C65602">
      <w:pPr>
        <w:ind w:left="708"/>
        <w:rPr>
          <w:rFonts w:ascii="Arial" w:hAnsi="Arial"/>
        </w:rPr>
      </w:pPr>
      <w:r>
        <w:rPr>
          <w:rFonts w:ascii="Arial" w:hAnsi="Arial"/>
        </w:rPr>
        <w:t xml:space="preserve">Consumo </w:t>
      </w:r>
      <w:r w:rsidRPr="001F26B9">
        <w:rPr>
          <w:rFonts w:ascii="Arial" w:hAnsi="Arial"/>
          <w:i/>
        </w:rPr>
        <w:t>per capta</w:t>
      </w:r>
      <w:r>
        <w:rPr>
          <w:rFonts w:ascii="Arial" w:hAnsi="Arial"/>
        </w:rPr>
        <w:t>: 100 l/</w:t>
      </w:r>
      <w:proofErr w:type="spellStart"/>
      <w:r>
        <w:rPr>
          <w:rFonts w:ascii="Arial" w:hAnsi="Arial"/>
        </w:rPr>
        <w:t>hab</w:t>
      </w:r>
      <w:proofErr w:type="spellEnd"/>
      <w:r>
        <w:rPr>
          <w:rFonts w:ascii="Arial" w:hAnsi="Arial"/>
        </w:rPr>
        <w:t>/dia.</w:t>
      </w:r>
    </w:p>
    <w:p w:rsidR="00C65602" w:rsidRDefault="00C65602" w:rsidP="00C65602">
      <w:pPr>
        <w:ind w:left="708"/>
        <w:rPr>
          <w:rFonts w:ascii="Arial" w:hAnsi="Arial"/>
        </w:rPr>
      </w:pPr>
      <w:r>
        <w:rPr>
          <w:rFonts w:ascii="Arial" w:hAnsi="Arial"/>
        </w:rPr>
        <w:t>Tempo de operação das elevatórias: 20 h/dia</w:t>
      </w:r>
    </w:p>
    <w:p w:rsidR="00C65602" w:rsidRDefault="001F26B9" w:rsidP="00C65602">
      <w:pPr>
        <w:ind w:left="708"/>
        <w:rPr>
          <w:rFonts w:ascii="Arial" w:hAnsi="Arial"/>
        </w:rPr>
      </w:pPr>
      <w:r>
        <w:rPr>
          <w:rFonts w:ascii="Arial" w:hAnsi="Arial"/>
        </w:rPr>
        <w:t>Coeficiente do dia de maior consumo (k1): 1,2.</w:t>
      </w:r>
    </w:p>
    <w:p w:rsidR="001F26B9" w:rsidRDefault="001F26B9" w:rsidP="001F26B9">
      <w:pPr>
        <w:ind w:left="708"/>
        <w:rPr>
          <w:rFonts w:ascii="Arial" w:hAnsi="Arial"/>
        </w:rPr>
      </w:pPr>
      <w:r>
        <w:rPr>
          <w:rFonts w:ascii="Arial" w:hAnsi="Arial"/>
        </w:rPr>
        <w:t>Coeficiente da hora de maior consumo (k2): 1,5.</w:t>
      </w:r>
    </w:p>
    <w:p w:rsidR="00C65602" w:rsidRDefault="000B127E" w:rsidP="00C65602">
      <w:pPr>
        <w:ind w:left="708"/>
        <w:rPr>
          <w:rFonts w:ascii="Arial" w:hAnsi="Arial"/>
        </w:rPr>
      </w:pPr>
      <w:r>
        <w:rPr>
          <w:rFonts w:ascii="Arial" w:hAnsi="Arial"/>
        </w:rPr>
        <w:t>Consumo máximo de projeto (fim de plano)</w:t>
      </w:r>
      <w:r w:rsidR="00C65602">
        <w:rPr>
          <w:rFonts w:ascii="Arial" w:hAnsi="Arial"/>
        </w:rPr>
        <w:t xml:space="preserve">: </w:t>
      </w:r>
      <w:r>
        <w:rPr>
          <w:rFonts w:ascii="Arial" w:hAnsi="Arial"/>
        </w:rPr>
        <w:t xml:space="preserve">33,48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</w:t>
      </w:r>
    </w:p>
    <w:p w:rsidR="00C65602" w:rsidRDefault="00C65602" w:rsidP="00772758">
      <w:pPr>
        <w:ind w:left="708"/>
        <w:rPr>
          <w:rFonts w:ascii="Arial" w:hAnsi="Arial"/>
        </w:rPr>
      </w:pPr>
    </w:p>
    <w:p w:rsidR="004C5449" w:rsidRDefault="004C5449">
      <w:pPr>
        <w:rPr>
          <w:rFonts w:ascii="Arial" w:hAnsi="Arial"/>
        </w:rPr>
      </w:pPr>
    </w:p>
    <w:p w:rsidR="006F52D4" w:rsidRDefault="00C00343">
      <w:pPr>
        <w:pStyle w:val="Ttulo2"/>
        <w:numPr>
          <w:ilvl w:val="0"/>
          <w:numId w:val="8"/>
        </w:numPr>
        <w:jc w:val="left"/>
        <w:rPr>
          <w:u w:val="none"/>
        </w:rPr>
      </w:pPr>
      <w:r>
        <w:rPr>
          <w:caps/>
          <w:u w:val="none"/>
        </w:rPr>
        <w:t>JUSTIFICATIVAS</w:t>
      </w:r>
    </w:p>
    <w:p w:rsidR="006F52D4" w:rsidRDefault="006F52D4">
      <w:pPr>
        <w:rPr>
          <w:rFonts w:ascii="Arial" w:hAnsi="Arial"/>
        </w:rPr>
      </w:pPr>
    </w:p>
    <w:p w:rsidR="006F52D4" w:rsidRDefault="00B2257F">
      <w:pPr>
        <w:numPr>
          <w:ilvl w:val="0"/>
          <w:numId w:val="4"/>
        </w:numPr>
        <w:rPr>
          <w:rFonts w:ascii="Arial" w:hAnsi="Arial"/>
          <w:b/>
        </w:rPr>
      </w:pPr>
      <w:r>
        <w:rPr>
          <w:rFonts w:ascii="Arial" w:hAnsi="Arial"/>
          <w:b/>
        </w:rPr>
        <w:t>Economia</w:t>
      </w:r>
      <w:r w:rsidR="00033C22">
        <w:rPr>
          <w:rFonts w:ascii="Arial" w:hAnsi="Arial"/>
          <w:b/>
        </w:rPr>
        <w:t xml:space="preserve"> e eficiência energética</w:t>
      </w:r>
      <w:r w:rsidR="00C00343">
        <w:rPr>
          <w:rFonts w:ascii="Arial" w:hAnsi="Arial"/>
          <w:b/>
        </w:rPr>
        <w:t xml:space="preserve">: </w:t>
      </w:r>
    </w:p>
    <w:p w:rsidR="006F52D4" w:rsidRDefault="006F52D4">
      <w:pPr>
        <w:rPr>
          <w:rFonts w:ascii="Arial" w:hAnsi="Arial"/>
        </w:rPr>
      </w:pPr>
    </w:p>
    <w:p w:rsidR="00B2257F" w:rsidRPr="00B431FE" w:rsidRDefault="00B2257F" w:rsidP="00B431FE">
      <w:pPr>
        <w:ind w:firstLine="709"/>
        <w:rPr>
          <w:rFonts w:ascii="Arial" w:hAnsi="Arial"/>
        </w:rPr>
      </w:pPr>
      <w:r w:rsidRPr="00B431FE">
        <w:rPr>
          <w:rFonts w:ascii="Arial" w:hAnsi="Arial"/>
        </w:rPr>
        <w:t>Considerando que:</w:t>
      </w:r>
    </w:p>
    <w:p w:rsidR="00B2257F" w:rsidRDefault="00B2257F">
      <w:pPr>
        <w:pStyle w:val="Recuodecorpodetexto"/>
        <w:ind w:left="709" w:firstLine="709"/>
        <w:jc w:val="both"/>
      </w:pPr>
    </w:p>
    <w:p w:rsidR="00B2257F" w:rsidRPr="0023611F" w:rsidRDefault="00B2257F" w:rsidP="0023611F">
      <w:pPr>
        <w:pStyle w:val="PargrafodaLista"/>
        <w:numPr>
          <w:ilvl w:val="0"/>
          <w:numId w:val="16"/>
        </w:numPr>
        <w:rPr>
          <w:rFonts w:ascii="Arial" w:hAnsi="Arial"/>
        </w:rPr>
      </w:pPr>
      <w:r w:rsidRPr="0023611F">
        <w:rPr>
          <w:rFonts w:ascii="Arial" w:hAnsi="Arial"/>
        </w:rPr>
        <w:t>A Adutora Principal (AP) do SI precisa ser substituída devido às más condições físicas;</w:t>
      </w:r>
    </w:p>
    <w:p w:rsidR="00B2257F" w:rsidRPr="0023611F" w:rsidRDefault="00B2257F" w:rsidP="0023611F">
      <w:pPr>
        <w:pStyle w:val="PargrafodaLista"/>
        <w:numPr>
          <w:ilvl w:val="0"/>
          <w:numId w:val="16"/>
        </w:numPr>
        <w:rPr>
          <w:rFonts w:ascii="Arial" w:hAnsi="Arial"/>
        </w:rPr>
      </w:pPr>
      <w:r w:rsidRPr="0023611F">
        <w:rPr>
          <w:rFonts w:ascii="Arial" w:hAnsi="Arial"/>
        </w:rPr>
        <w:t xml:space="preserve">Com a implantação da nova AP, </w:t>
      </w:r>
      <w:r w:rsidR="0023611F" w:rsidRPr="0023611F">
        <w:rPr>
          <w:rFonts w:ascii="Arial" w:hAnsi="Arial"/>
        </w:rPr>
        <w:t xml:space="preserve">também </w:t>
      </w:r>
      <w:r w:rsidRPr="0023611F">
        <w:rPr>
          <w:rFonts w:ascii="Arial" w:hAnsi="Arial"/>
        </w:rPr>
        <w:t xml:space="preserve">a Estação de Bombeamento Principal (EBP) e o reservatório de 4.000 </w:t>
      </w:r>
      <w:proofErr w:type="spellStart"/>
      <w:r w:rsidRPr="0023611F">
        <w:rPr>
          <w:rFonts w:ascii="Arial" w:hAnsi="Arial"/>
        </w:rPr>
        <w:t>m³</w:t>
      </w:r>
      <w:proofErr w:type="spellEnd"/>
      <w:r w:rsidRPr="0023611F">
        <w:rPr>
          <w:rFonts w:ascii="Arial" w:hAnsi="Arial"/>
        </w:rPr>
        <w:t xml:space="preserve"> do Sistema de Irrigação (SI) terão capacidade para atender aos dois sistemas (SAA e SI).</w:t>
      </w:r>
    </w:p>
    <w:p w:rsidR="00B2257F" w:rsidRDefault="00B2257F" w:rsidP="00B2257F">
      <w:pPr>
        <w:pStyle w:val="Recuodecorpodetexto"/>
        <w:jc w:val="both"/>
      </w:pPr>
    </w:p>
    <w:p w:rsidR="00B2257F" w:rsidRDefault="00B2257F" w:rsidP="00B431FE">
      <w:pPr>
        <w:ind w:firstLine="709"/>
        <w:rPr>
          <w:rFonts w:ascii="Arial" w:hAnsi="Arial"/>
        </w:rPr>
      </w:pPr>
      <w:r w:rsidRPr="00B431FE">
        <w:rPr>
          <w:rFonts w:ascii="Arial" w:hAnsi="Arial"/>
        </w:rPr>
        <w:t>Haverá</w:t>
      </w:r>
      <w:r w:rsidR="0023611F">
        <w:rPr>
          <w:rFonts w:ascii="Arial" w:hAnsi="Arial"/>
        </w:rPr>
        <w:t xml:space="preserve"> economia</w:t>
      </w:r>
      <w:r w:rsidR="00B431FE">
        <w:rPr>
          <w:rFonts w:ascii="Arial" w:hAnsi="Arial"/>
        </w:rPr>
        <w:t xml:space="preserve"> para o Erário, </w:t>
      </w:r>
      <w:r w:rsidR="00B431FE" w:rsidRPr="00B431FE">
        <w:rPr>
          <w:rFonts w:ascii="Arial" w:hAnsi="Arial"/>
        </w:rPr>
        <w:t xml:space="preserve">devido </w:t>
      </w:r>
      <w:r w:rsidR="00B431FE">
        <w:rPr>
          <w:rFonts w:ascii="Arial" w:hAnsi="Arial"/>
        </w:rPr>
        <w:t>a</w:t>
      </w:r>
      <w:r w:rsidR="00B431FE" w:rsidRPr="00B431FE">
        <w:rPr>
          <w:rFonts w:ascii="Arial" w:hAnsi="Arial"/>
        </w:rPr>
        <w:t xml:space="preserve"> não</w:t>
      </w:r>
      <w:r w:rsidRPr="00B431FE">
        <w:rPr>
          <w:rFonts w:ascii="Arial" w:hAnsi="Arial"/>
        </w:rPr>
        <w:t xml:space="preserve"> implantação de outra adutora e outra estação de bombeamento exclusiva para o SAA.</w:t>
      </w:r>
    </w:p>
    <w:p w:rsidR="00604A85" w:rsidRDefault="00604A85" w:rsidP="00B431FE">
      <w:pPr>
        <w:ind w:firstLine="709"/>
        <w:rPr>
          <w:rFonts w:ascii="Arial" w:hAnsi="Arial"/>
        </w:rPr>
      </w:pPr>
    </w:p>
    <w:p w:rsidR="006F52D4" w:rsidRDefault="00033C22" w:rsidP="00B431FE">
      <w:pPr>
        <w:ind w:firstLine="709"/>
        <w:rPr>
          <w:rFonts w:ascii="Arial" w:hAnsi="Arial"/>
        </w:rPr>
      </w:pPr>
      <w:r>
        <w:rPr>
          <w:rFonts w:ascii="Arial" w:hAnsi="Arial"/>
        </w:rPr>
        <w:t>A</w:t>
      </w:r>
      <w:r w:rsidR="00C00343" w:rsidRPr="00B431FE">
        <w:rPr>
          <w:rFonts w:ascii="Arial" w:hAnsi="Arial"/>
        </w:rPr>
        <w:t>lém d</w:t>
      </w:r>
      <w:r w:rsidR="00604A85">
        <w:rPr>
          <w:rFonts w:ascii="Arial" w:hAnsi="Arial"/>
        </w:rPr>
        <w:t>a redução de c</w:t>
      </w:r>
      <w:r>
        <w:rPr>
          <w:rFonts w:ascii="Arial" w:hAnsi="Arial"/>
        </w:rPr>
        <w:t>ustos citada</w:t>
      </w:r>
      <w:r w:rsidR="004C3D31">
        <w:rPr>
          <w:rFonts w:ascii="Arial" w:hAnsi="Arial"/>
        </w:rPr>
        <w:t xml:space="preserve"> (custo do investimento)</w:t>
      </w:r>
      <w:r w:rsidR="00C00343" w:rsidRPr="00B431FE">
        <w:rPr>
          <w:rFonts w:ascii="Arial" w:hAnsi="Arial"/>
        </w:rPr>
        <w:t xml:space="preserve">, haverá também redução dos custos </w:t>
      </w:r>
      <w:r w:rsidR="00F71397">
        <w:rPr>
          <w:rFonts w:ascii="Arial" w:hAnsi="Arial"/>
        </w:rPr>
        <w:t xml:space="preserve">operacionais </w:t>
      </w:r>
      <w:r w:rsidR="00C00343" w:rsidRPr="00B431FE">
        <w:rPr>
          <w:rFonts w:ascii="Arial" w:hAnsi="Arial"/>
        </w:rPr>
        <w:t>com energ</w:t>
      </w:r>
      <w:r w:rsidR="00B431FE">
        <w:rPr>
          <w:rFonts w:ascii="Arial" w:hAnsi="Arial"/>
        </w:rPr>
        <w:t xml:space="preserve">ia elétrica </w:t>
      </w:r>
      <w:r w:rsidR="00C00343" w:rsidRPr="00B431FE">
        <w:rPr>
          <w:rFonts w:ascii="Arial" w:hAnsi="Arial"/>
        </w:rPr>
        <w:t>devido à diminuição das perdas de água</w:t>
      </w:r>
      <w:r w:rsidR="00B431FE">
        <w:rPr>
          <w:rFonts w:ascii="Arial" w:hAnsi="Arial"/>
        </w:rPr>
        <w:t>. C</w:t>
      </w:r>
      <w:r w:rsidR="00C00343" w:rsidRPr="00B431FE">
        <w:rPr>
          <w:rFonts w:ascii="Arial" w:hAnsi="Arial"/>
        </w:rPr>
        <w:t>om a construção da nova adutora na via pública</w:t>
      </w:r>
      <w:r w:rsidR="006E0175">
        <w:rPr>
          <w:rFonts w:ascii="Arial" w:hAnsi="Arial"/>
        </w:rPr>
        <w:t>, enterrada ao longo de sua extensão,</w:t>
      </w:r>
      <w:r w:rsidR="00B431FE">
        <w:rPr>
          <w:rFonts w:ascii="Arial" w:hAnsi="Arial"/>
        </w:rPr>
        <w:t xml:space="preserve"> diminuem-se as fraudes (perda aparente)</w:t>
      </w:r>
      <w:r w:rsidR="00F01E0A">
        <w:rPr>
          <w:rFonts w:ascii="Arial" w:hAnsi="Arial"/>
        </w:rPr>
        <w:t xml:space="preserve"> e, c</w:t>
      </w:r>
      <w:r w:rsidR="00B431FE">
        <w:rPr>
          <w:rFonts w:ascii="Arial" w:hAnsi="Arial"/>
        </w:rPr>
        <w:t xml:space="preserve">omo a tubulação </w:t>
      </w:r>
      <w:r w:rsidR="0023611F">
        <w:rPr>
          <w:rFonts w:ascii="Arial" w:hAnsi="Arial"/>
        </w:rPr>
        <w:t>será nova, também</w:t>
      </w:r>
      <w:r w:rsidR="00B431FE">
        <w:rPr>
          <w:rFonts w:ascii="Arial" w:hAnsi="Arial"/>
        </w:rPr>
        <w:t xml:space="preserve"> </w:t>
      </w:r>
      <w:r>
        <w:rPr>
          <w:rFonts w:ascii="Arial" w:hAnsi="Arial"/>
        </w:rPr>
        <w:t>se diminui</w:t>
      </w:r>
      <w:r w:rsidR="0023611F">
        <w:rPr>
          <w:rFonts w:ascii="Arial" w:hAnsi="Arial"/>
        </w:rPr>
        <w:t xml:space="preserve"> drasticamente </w:t>
      </w:r>
      <w:r w:rsidR="00B431FE">
        <w:rPr>
          <w:rFonts w:ascii="Arial" w:hAnsi="Arial"/>
        </w:rPr>
        <w:t>os vazamentos (perda física).</w:t>
      </w:r>
    </w:p>
    <w:p w:rsidR="00604A85" w:rsidRDefault="00604A85" w:rsidP="00B431FE">
      <w:pPr>
        <w:ind w:firstLine="709"/>
        <w:rPr>
          <w:rFonts w:ascii="Arial" w:hAnsi="Arial"/>
        </w:rPr>
      </w:pPr>
    </w:p>
    <w:p w:rsidR="0023611F" w:rsidRDefault="0023611F">
      <w:pPr>
        <w:numPr>
          <w:ilvl w:val="0"/>
          <w:numId w:val="4"/>
        </w:numPr>
        <w:rPr>
          <w:rFonts w:ascii="Arial" w:hAnsi="Arial"/>
          <w:b/>
        </w:rPr>
      </w:pPr>
      <w:r>
        <w:rPr>
          <w:rFonts w:ascii="Arial" w:hAnsi="Arial"/>
          <w:b/>
        </w:rPr>
        <w:t>Garantia hídrica:</w:t>
      </w:r>
    </w:p>
    <w:p w:rsidR="0023611F" w:rsidRDefault="0023611F" w:rsidP="0023611F">
      <w:pPr>
        <w:ind w:left="360"/>
        <w:rPr>
          <w:rFonts w:ascii="Arial" w:hAnsi="Arial"/>
          <w:b/>
        </w:rPr>
      </w:pPr>
    </w:p>
    <w:p w:rsidR="0023611F" w:rsidRPr="00604A85" w:rsidRDefault="00604A85" w:rsidP="00604A85">
      <w:pPr>
        <w:ind w:firstLine="709"/>
        <w:rPr>
          <w:rFonts w:ascii="Arial" w:hAnsi="Arial"/>
        </w:rPr>
      </w:pPr>
      <w:r w:rsidRPr="00604A85">
        <w:rPr>
          <w:rFonts w:ascii="Arial" w:hAnsi="Arial"/>
        </w:rPr>
        <w:t>Com a execução da obra haverá água suficiente para o SAA e o SI em questão, até o final do plano (2033).</w:t>
      </w:r>
    </w:p>
    <w:p w:rsidR="0023611F" w:rsidRPr="00604A85" w:rsidRDefault="0023611F" w:rsidP="00604A85">
      <w:pPr>
        <w:ind w:firstLine="709"/>
        <w:rPr>
          <w:rFonts w:ascii="Arial" w:hAnsi="Arial"/>
        </w:rPr>
      </w:pPr>
    </w:p>
    <w:p w:rsidR="006F52D4" w:rsidRDefault="0023611F">
      <w:pPr>
        <w:numPr>
          <w:ilvl w:val="0"/>
          <w:numId w:val="4"/>
        </w:numPr>
        <w:rPr>
          <w:rFonts w:ascii="Arial" w:hAnsi="Arial"/>
          <w:b/>
        </w:rPr>
      </w:pPr>
      <w:r>
        <w:rPr>
          <w:rFonts w:ascii="Arial" w:hAnsi="Arial"/>
          <w:b/>
        </w:rPr>
        <w:t>Aumento da produção</w:t>
      </w:r>
      <w:r w:rsidR="00F01E0A">
        <w:rPr>
          <w:rFonts w:ascii="Arial" w:hAnsi="Arial"/>
          <w:b/>
        </w:rPr>
        <w:t xml:space="preserve"> agrícola</w:t>
      </w:r>
      <w:r w:rsidR="00C00343">
        <w:rPr>
          <w:rFonts w:ascii="Arial" w:hAnsi="Arial"/>
          <w:b/>
        </w:rPr>
        <w:t xml:space="preserve">: </w:t>
      </w:r>
    </w:p>
    <w:p w:rsidR="006F52D4" w:rsidRDefault="006F52D4">
      <w:pPr>
        <w:rPr>
          <w:rFonts w:ascii="Arial" w:hAnsi="Arial"/>
        </w:rPr>
      </w:pPr>
    </w:p>
    <w:p w:rsidR="006F52D4" w:rsidRPr="00F01E0A" w:rsidRDefault="00F71397" w:rsidP="00F01E0A">
      <w:pPr>
        <w:ind w:firstLine="709"/>
        <w:rPr>
          <w:rFonts w:ascii="Arial" w:hAnsi="Arial"/>
        </w:rPr>
      </w:pPr>
      <w:r>
        <w:rPr>
          <w:rFonts w:ascii="Arial" w:hAnsi="Arial"/>
        </w:rPr>
        <w:t>Como a operação do SI está sendo feita com um terço de sua capacidade (de acordo com o operador deste sistema, apenas um conjunto motor-bomba da EBP está sendo ligado devido à AP não suportar a pressão quando são ligados os três conjuntos), com a implantação da o</w:t>
      </w:r>
      <w:r w:rsidR="00C00343" w:rsidRPr="00F01E0A">
        <w:rPr>
          <w:rFonts w:ascii="Arial" w:hAnsi="Arial"/>
        </w:rPr>
        <w:t xml:space="preserve">bra </w:t>
      </w:r>
      <w:r>
        <w:rPr>
          <w:rFonts w:ascii="Arial" w:hAnsi="Arial"/>
        </w:rPr>
        <w:t>a oferta de água será</w:t>
      </w:r>
      <w:r w:rsidR="00DC3CC6">
        <w:rPr>
          <w:rFonts w:ascii="Arial" w:hAnsi="Arial"/>
        </w:rPr>
        <w:t xml:space="preserve"> praticamente</w:t>
      </w:r>
      <w:r>
        <w:rPr>
          <w:rFonts w:ascii="Arial" w:hAnsi="Arial"/>
        </w:rPr>
        <w:t xml:space="preserve"> triplicada</w:t>
      </w:r>
      <w:r w:rsidR="007700E0">
        <w:rPr>
          <w:rFonts w:ascii="Arial" w:hAnsi="Arial"/>
        </w:rPr>
        <w:t>, ocasionando maior produção agrícola</w:t>
      </w:r>
      <w:r>
        <w:rPr>
          <w:rFonts w:ascii="Arial" w:hAnsi="Arial"/>
        </w:rPr>
        <w:t>.</w:t>
      </w:r>
    </w:p>
    <w:p w:rsidR="006F52D4" w:rsidRDefault="006F52D4">
      <w:pPr>
        <w:rPr>
          <w:rFonts w:ascii="Arial" w:hAnsi="Arial"/>
        </w:rPr>
      </w:pPr>
    </w:p>
    <w:p w:rsidR="00901F85" w:rsidRDefault="00901F85">
      <w:pPr>
        <w:rPr>
          <w:rFonts w:ascii="Arial" w:hAnsi="Arial"/>
        </w:rPr>
      </w:pPr>
    </w:p>
    <w:p w:rsidR="0023611F" w:rsidRDefault="008A6352">
      <w:pPr>
        <w:pStyle w:val="Ttulo2"/>
        <w:numPr>
          <w:ilvl w:val="0"/>
          <w:numId w:val="8"/>
        </w:numPr>
        <w:jc w:val="left"/>
        <w:rPr>
          <w:caps/>
          <w:u w:val="none"/>
        </w:rPr>
      </w:pPr>
      <w:r>
        <w:rPr>
          <w:caps/>
          <w:u w:val="none"/>
        </w:rPr>
        <w:lastRenderedPageBreak/>
        <w:t>descrição</w:t>
      </w:r>
      <w:r w:rsidR="007700E0">
        <w:rPr>
          <w:caps/>
          <w:u w:val="none"/>
        </w:rPr>
        <w:t xml:space="preserve"> do projeto</w:t>
      </w:r>
    </w:p>
    <w:p w:rsidR="007700E0" w:rsidRDefault="007700E0" w:rsidP="007700E0"/>
    <w:p w:rsidR="00491C9D" w:rsidRDefault="00F17BC5" w:rsidP="00F17BC5">
      <w:pPr>
        <w:ind w:firstLine="709"/>
        <w:rPr>
          <w:rFonts w:ascii="Arial" w:hAnsi="Arial"/>
        </w:rPr>
      </w:pPr>
      <w:r w:rsidRPr="00F17BC5">
        <w:rPr>
          <w:rFonts w:ascii="Arial" w:hAnsi="Arial"/>
        </w:rPr>
        <w:t xml:space="preserve">Como o sistema será integrado, </w:t>
      </w:r>
      <w:r w:rsidR="00DB5A87">
        <w:rPr>
          <w:rFonts w:ascii="Arial" w:hAnsi="Arial"/>
        </w:rPr>
        <w:t>para</w:t>
      </w:r>
      <w:r w:rsidR="008A6352">
        <w:rPr>
          <w:rFonts w:ascii="Arial" w:hAnsi="Arial"/>
        </w:rPr>
        <w:t xml:space="preserve"> </w:t>
      </w:r>
      <w:r w:rsidR="00943CBC">
        <w:rPr>
          <w:rFonts w:ascii="Arial" w:hAnsi="Arial"/>
        </w:rPr>
        <w:t>verificação (</w:t>
      </w:r>
      <w:r w:rsidR="008A6352">
        <w:rPr>
          <w:rFonts w:ascii="Arial" w:hAnsi="Arial"/>
        </w:rPr>
        <w:t>dimensionamento</w:t>
      </w:r>
      <w:r w:rsidR="00943CBC">
        <w:rPr>
          <w:rFonts w:ascii="Arial" w:hAnsi="Arial"/>
        </w:rPr>
        <w:t>)</w:t>
      </w:r>
      <w:r w:rsidR="008A6352">
        <w:rPr>
          <w:rFonts w:ascii="Arial" w:hAnsi="Arial"/>
        </w:rPr>
        <w:t xml:space="preserve"> da AP </w:t>
      </w:r>
      <w:r w:rsidRPr="00F17BC5">
        <w:rPr>
          <w:rFonts w:ascii="Arial" w:hAnsi="Arial"/>
        </w:rPr>
        <w:t xml:space="preserve">foi necessário verificar se os </w:t>
      </w:r>
      <w:r w:rsidR="008A6352">
        <w:rPr>
          <w:rFonts w:ascii="Arial" w:hAnsi="Arial"/>
        </w:rPr>
        <w:t xml:space="preserve">outros </w:t>
      </w:r>
      <w:r w:rsidRPr="00F17BC5">
        <w:rPr>
          <w:rFonts w:ascii="Arial" w:hAnsi="Arial"/>
        </w:rPr>
        <w:t xml:space="preserve">elementos em comum dos dois sistemas (EBP e RA do SI) </w:t>
      </w:r>
      <w:r w:rsidR="00943CBC" w:rsidRPr="00F17BC5">
        <w:rPr>
          <w:rFonts w:ascii="Arial" w:hAnsi="Arial"/>
        </w:rPr>
        <w:t>co</w:t>
      </w:r>
      <w:r w:rsidR="00943CBC">
        <w:rPr>
          <w:rFonts w:ascii="Arial" w:hAnsi="Arial"/>
        </w:rPr>
        <w:t>mportariam</w:t>
      </w:r>
      <w:r w:rsidRPr="00F17BC5">
        <w:rPr>
          <w:rFonts w:ascii="Arial" w:hAnsi="Arial"/>
        </w:rPr>
        <w:t xml:space="preserve"> a ampliação (acréscimo de vazão referente ao SAA)</w:t>
      </w:r>
      <w:r w:rsidR="008A6352">
        <w:rPr>
          <w:rFonts w:ascii="Arial" w:hAnsi="Arial"/>
        </w:rPr>
        <w:t>.</w:t>
      </w:r>
    </w:p>
    <w:p w:rsidR="008E7DA2" w:rsidRDefault="00943CBC" w:rsidP="00F17BC5">
      <w:pPr>
        <w:ind w:firstLine="709"/>
        <w:rPr>
          <w:rFonts w:ascii="Arial" w:hAnsi="Arial"/>
        </w:rPr>
      </w:pPr>
      <w:r>
        <w:rPr>
          <w:rFonts w:ascii="Arial" w:hAnsi="Arial"/>
        </w:rPr>
        <w:t>Para</w:t>
      </w:r>
      <w:r w:rsidR="00F17BC5" w:rsidRPr="00F17BC5">
        <w:rPr>
          <w:rFonts w:ascii="Arial" w:hAnsi="Arial"/>
        </w:rPr>
        <w:t xml:space="preserve"> dimensionamento da AP</w:t>
      </w:r>
      <w:r w:rsidR="00491C9D">
        <w:rPr>
          <w:rFonts w:ascii="Arial" w:hAnsi="Arial"/>
        </w:rPr>
        <w:t>, foram verificadas duas alternativas conforme descritas adiante. Foram levados</w:t>
      </w:r>
      <w:r w:rsidR="00F17BC5">
        <w:rPr>
          <w:rFonts w:ascii="Arial" w:hAnsi="Arial"/>
        </w:rPr>
        <w:t xml:space="preserve"> em consideração</w:t>
      </w:r>
      <w:r w:rsidR="009900B8">
        <w:rPr>
          <w:rFonts w:ascii="Arial" w:hAnsi="Arial"/>
        </w:rPr>
        <w:t>, além de critérios técnicos conforme as normas atuais,</w:t>
      </w:r>
      <w:r w:rsidR="00F17BC5">
        <w:rPr>
          <w:rFonts w:ascii="Arial" w:hAnsi="Arial"/>
        </w:rPr>
        <w:t xml:space="preserve"> critérios econômicos (custo do investimento</w:t>
      </w:r>
      <w:r w:rsidR="00DB5A87">
        <w:rPr>
          <w:rFonts w:ascii="Arial" w:hAnsi="Arial"/>
        </w:rPr>
        <w:t xml:space="preserve"> e operacional</w:t>
      </w:r>
      <w:r w:rsidR="009900B8">
        <w:rPr>
          <w:rFonts w:ascii="Arial" w:hAnsi="Arial"/>
        </w:rPr>
        <w:t xml:space="preserve">) para a escolha da melhor alternativa. </w:t>
      </w:r>
      <w:r w:rsidR="008A6352">
        <w:rPr>
          <w:rFonts w:ascii="Arial" w:hAnsi="Arial"/>
        </w:rPr>
        <w:t xml:space="preserve">Não foi </w:t>
      </w:r>
      <w:r w:rsidR="00EF526E">
        <w:rPr>
          <w:rFonts w:ascii="Arial" w:hAnsi="Arial"/>
        </w:rPr>
        <w:t>considerada</w:t>
      </w:r>
      <w:r w:rsidR="008A6352">
        <w:rPr>
          <w:rFonts w:ascii="Arial" w:hAnsi="Arial"/>
        </w:rPr>
        <w:t xml:space="preserve"> neste projeto a s</w:t>
      </w:r>
      <w:r w:rsidR="00EF526E">
        <w:rPr>
          <w:rFonts w:ascii="Arial" w:hAnsi="Arial"/>
        </w:rPr>
        <w:t xml:space="preserve">ubstituição dos equipamentos existentes </w:t>
      </w:r>
      <w:r w:rsidR="008A6352">
        <w:rPr>
          <w:rFonts w:ascii="Arial" w:hAnsi="Arial"/>
        </w:rPr>
        <w:t>da EBP, devido</w:t>
      </w:r>
      <w:r w:rsidR="00EF526E">
        <w:rPr>
          <w:rFonts w:ascii="Arial" w:hAnsi="Arial"/>
        </w:rPr>
        <w:t xml:space="preserve"> aos mesmos comportarem a ampliação citada.</w:t>
      </w:r>
    </w:p>
    <w:p w:rsidR="008A6352" w:rsidRPr="00F17BC5" w:rsidRDefault="008A6352" w:rsidP="00F17BC5">
      <w:pPr>
        <w:ind w:firstLine="709"/>
        <w:rPr>
          <w:rFonts w:ascii="Arial" w:hAnsi="Arial"/>
        </w:rPr>
      </w:pPr>
      <w:r>
        <w:rPr>
          <w:rFonts w:ascii="Arial" w:hAnsi="Arial"/>
        </w:rPr>
        <w:t>Para levantamento dos quantitativos necessários para elaboração da planilha orçamentária foi elaborada sondagem</w:t>
      </w:r>
      <w:r w:rsidR="00491C9D">
        <w:rPr>
          <w:rFonts w:ascii="Arial" w:hAnsi="Arial"/>
        </w:rPr>
        <w:t xml:space="preserve"> do terreno onde está prevista a execução da AP</w:t>
      </w:r>
      <w:r>
        <w:rPr>
          <w:rFonts w:ascii="Arial" w:hAnsi="Arial"/>
        </w:rPr>
        <w:t>, além d</w:t>
      </w:r>
      <w:r w:rsidR="00491C9D">
        <w:rPr>
          <w:rFonts w:ascii="Arial" w:hAnsi="Arial"/>
        </w:rPr>
        <w:t xml:space="preserve">e levantamento </w:t>
      </w:r>
      <w:proofErr w:type="spellStart"/>
      <w:r w:rsidR="00491C9D">
        <w:rPr>
          <w:rFonts w:ascii="Arial" w:hAnsi="Arial"/>
        </w:rPr>
        <w:t>planialtimétrico</w:t>
      </w:r>
      <w:proofErr w:type="spellEnd"/>
      <w:r w:rsidR="00491C9D">
        <w:rPr>
          <w:rFonts w:ascii="Arial" w:hAnsi="Arial"/>
        </w:rPr>
        <w:t>.</w:t>
      </w:r>
    </w:p>
    <w:p w:rsidR="0023611F" w:rsidRDefault="0023611F" w:rsidP="0023611F">
      <w:pPr>
        <w:pStyle w:val="Ttulo2"/>
        <w:ind w:left="360"/>
        <w:jc w:val="left"/>
        <w:rPr>
          <w:u w:val="none"/>
        </w:rPr>
      </w:pPr>
    </w:p>
    <w:p w:rsidR="00AC17E2" w:rsidRDefault="00AC17E2" w:rsidP="0023611F">
      <w:pPr>
        <w:pStyle w:val="Recuodecorpodetexto"/>
        <w:numPr>
          <w:ilvl w:val="0"/>
          <w:numId w:val="6"/>
        </w:numPr>
        <w:jc w:val="both"/>
        <w:rPr>
          <w:b/>
        </w:rPr>
      </w:pPr>
      <w:r>
        <w:rPr>
          <w:b/>
        </w:rPr>
        <w:t>Alcance do projeto</w:t>
      </w:r>
    </w:p>
    <w:p w:rsidR="00AC17E2" w:rsidRDefault="00AC17E2" w:rsidP="00AC17E2">
      <w:pPr>
        <w:pStyle w:val="Recuodecorpodetexto"/>
        <w:ind w:left="360"/>
        <w:jc w:val="both"/>
        <w:rPr>
          <w:b/>
        </w:rPr>
      </w:pPr>
    </w:p>
    <w:p w:rsidR="00AC17E2" w:rsidRPr="00AC17E2" w:rsidRDefault="00AC17E2" w:rsidP="00AC17E2">
      <w:pPr>
        <w:ind w:firstLine="709"/>
        <w:rPr>
          <w:rFonts w:ascii="Arial" w:hAnsi="Arial"/>
        </w:rPr>
      </w:pPr>
      <w:r w:rsidRPr="00AC17E2">
        <w:rPr>
          <w:rFonts w:ascii="Arial" w:hAnsi="Arial"/>
        </w:rPr>
        <w:t>20 anos. (fim de plano no ano 2033).</w:t>
      </w:r>
    </w:p>
    <w:p w:rsidR="00AC17E2" w:rsidRDefault="00AC17E2" w:rsidP="00AC17E2">
      <w:pPr>
        <w:pStyle w:val="Recuodecorpodetexto"/>
        <w:ind w:left="360"/>
        <w:jc w:val="both"/>
        <w:rPr>
          <w:b/>
        </w:rPr>
      </w:pPr>
    </w:p>
    <w:p w:rsidR="005A1609" w:rsidRDefault="005A1609" w:rsidP="0023611F">
      <w:pPr>
        <w:pStyle w:val="Recuodecorpodetexto"/>
        <w:numPr>
          <w:ilvl w:val="0"/>
          <w:numId w:val="6"/>
        </w:numPr>
        <w:jc w:val="both"/>
        <w:rPr>
          <w:b/>
        </w:rPr>
      </w:pPr>
      <w:r>
        <w:rPr>
          <w:b/>
        </w:rPr>
        <w:t>Demanda de projeto</w:t>
      </w:r>
    </w:p>
    <w:p w:rsidR="005A1609" w:rsidRDefault="005A1609" w:rsidP="005A1609">
      <w:pPr>
        <w:pStyle w:val="Recuodecorpodetexto"/>
        <w:ind w:left="360"/>
        <w:jc w:val="both"/>
        <w:rPr>
          <w:b/>
        </w:rPr>
      </w:pPr>
    </w:p>
    <w:p w:rsidR="00EC228F" w:rsidRDefault="00FE6F20" w:rsidP="004E66AD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A demanda </w:t>
      </w:r>
      <w:r w:rsidR="00EC228F">
        <w:rPr>
          <w:rFonts w:ascii="Arial" w:hAnsi="Arial"/>
        </w:rPr>
        <w:t>máxima diária do sistema integrado, no fim do plano,</w:t>
      </w:r>
      <w:r w:rsidR="00764254">
        <w:rPr>
          <w:rFonts w:ascii="Arial" w:hAnsi="Arial"/>
        </w:rPr>
        <w:t xml:space="preserve"> foi adotada</w:t>
      </w:r>
      <w:r w:rsidR="00EC228F">
        <w:rPr>
          <w:rFonts w:ascii="Arial" w:hAnsi="Arial"/>
        </w:rPr>
        <w:t xml:space="preserve"> conforme tabela abaixo:</w:t>
      </w:r>
    </w:p>
    <w:p w:rsidR="00EC228F" w:rsidRDefault="00EC228F" w:rsidP="004E66AD">
      <w:pPr>
        <w:ind w:firstLine="709"/>
        <w:rPr>
          <w:rFonts w:ascii="Arial" w:hAnsi="Arial"/>
        </w:rPr>
      </w:pPr>
    </w:p>
    <w:tbl>
      <w:tblPr>
        <w:tblStyle w:val="Tabelacomgrade"/>
        <w:tblW w:w="0" w:type="auto"/>
        <w:tblLook w:val="04A0"/>
      </w:tblPr>
      <w:tblGrid>
        <w:gridCol w:w="2172"/>
        <w:gridCol w:w="2167"/>
        <w:gridCol w:w="2206"/>
        <w:gridCol w:w="2176"/>
      </w:tblGrid>
      <w:tr w:rsidR="00EC228F" w:rsidTr="00EC228F">
        <w:tc>
          <w:tcPr>
            <w:tcW w:w="2244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Sistema</w:t>
            </w:r>
          </w:p>
        </w:tc>
        <w:tc>
          <w:tcPr>
            <w:tcW w:w="2244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Vazão horária (</w:t>
            </w:r>
            <w:proofErr w:type="spellStart"/>
            <w:r>
              <w:rPr>
                <w:rFonts w:ascii="Arial" w:hAnsi="Arial"/>
              </w:rPr>
              <w:t>m³</w:t>
            </w:r>
            <w:proofErr w:type="spellEnd"/>
            <w:r>
              <w:rPr>
                <w:rFonts w:ascii="Arial" w:hAnsi="Arial"/>
              </w:rPr>
              <w:t>/h)</w:t>
            </w:r>
          </w:p>
        </w:tc>
        <w:tc>
          <w:tcPr>
            <w:tcW w:w="2245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Nº de horas de funcionamento por dia</w:t>
            </w:r>
          </w:p>
        </w:tc>
        <w:tc>
          <w:tcPr>
            <w:tcW w:w="2245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Vazão diária (</w:t>
            </w:r>
            <w:proofErr w:type="spellStart"/>
            <w:r>
              <w:rPr>
                <w:rFonts w:ascii="Arial" w:hAnsi="Arial"/>
              </w:rPr>
              <w:t>m³</w:t>
            </w:r>
            <w:proofErr w:type="spellEnd"/>
            <w:r>
              <w:rPr>
                <w:rFonts w:ascii="Arial" w:hAnsi="Arial"/>
              </w:rPr>
              <w:t>/dia)</w:t>
            </w:r>
          </w:p>
        </w:tc>
      </w:tr>
      <w:tr w:rsidR="00EC228F" w:rsidTr="00EC228F">
        <w:tc>
          <w:tcPr>
            <w:tcW w:w="2244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SAA</w:t>
            </w:r>
          </w:p>
        </w:tc>
        <w:tc>
          <w:tcPr>
            <w:tcW w:w="2244" w:type="dxa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41,00</w:t>
            </w:r>
          </w:p>
        </w:tc>
        <w:tc>
          <w:tcPr>
            <w:tcW w:w="2245" w:type="dxa"/>
            <w:vAlign w:val="center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20</w:t>
            </w:r>
          </w:p>
        </w:tc>
        <w:tc>
          <w:tcPr>
            <w:tcW w:w="2245" w:type="dxa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820,00</w:t>
            </w:r>
          </w:p>
        </w:tc>
      </w:tr>
      <w:tr w:rsidR="00EC228F" w:rsidTr="00EC228F">
        <w:tc>
          <w:tcPr>
            <w:tcW w:w="2244" w:type="dxa"/>
          </w:tcPr>
          <w:p w:rsidR="00EC228F" w:rsidRDefault="00EC228F" w:rsidP="00EC228F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SI</w:t>
            </w:r>
          </w:p>
        </w:tc>
        <w:tc>
          <w:tcPr>
            <w:tcW w:w="2244" w:type="dxa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655,98</w:t>
            </w:r>
          </w:p>
        </w:tc>
        <w:tc>
          <w:tcPr>
            <w:tcW w:w="2245" w:type="dxa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12</w:t>
            </w:r>
          </w:p>
        </w:tc>
        <w:tc>
          <w:tcPr>
            <w:tcW w:w="2245" w:type="dxa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7.871,76</w:t>
            </w:r>
          </w:p>
        </w:tc>
      </w:tr>
      <w:tr w:rsidR="00EC228F" w:rsidTr="00E26830">
        <w:tc>
          <w:tcPr>
            <w:tcW w:w="6733" w:type="dxa"/>
            <w:gridSpan w:val="3"/>
          </w:tcPr>
          <w:p w:rsidR="00EC228F" w:rsidRDefault="00EC228F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Total</w:t>
            </w:r>
          </w:p>
        </w:tc>
        <w:tc>
          <w:tcPr>
            <w:tcW w:w="2245" w:type="dxa"/>
          </w:tcPr>
          <w:p w:rsidR="00EC228F" w:rsidRDefault="00BE20A9" w:rsidP="00EC228F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8.69</w:t>
            </w:r>
            <w:r w:rsidR="00EC228F">
              <w:rPr>
                <w:rFonts w:ascii="Arial" w:hAnsi="Arial"/>
              </w:rPr>
              <w:t>1,76</w:t>
            </w:r>
          </w:p>
        </w:tc>
      </w:tr>
    </w:tbl>
    <w:p w:rsidR="00EC228F" w:rsidRDefault="00EC228F" w:rsidP="004E66AD">
      <w:pPr>
        <w:ind w:firstLine="709"/>
        <w:rPr>
          <w:rFonts w:ascii="Arial" w:hAnsi="Arial"/>
        </w:rPr>
      </w:pPr>
    </w:p>
    <w:p w:rsidR="0023611F" w:rsidRDefault="00F45C84" w:rsidP="0023611F">
      <w:pPr>
        <w:pStyle w:val="Recuodecorpodetexto"/>
        <w:numPr>
          <w:ilvl w:val="0"/>
          <w:numId w:val="6"/>
        </w:numPr>
        <w:jc w:val="both"/>
        <w:rPr>
          <w:b/>
        </w:rPr>
      </w:pPr>
      <w:r>
        <w:rPr>
          <w:b/>
        </w:rPr>
        <w:t>Estudo de alternativas e ve</w:t>
      </w:r>
      <w:r w:rsidR="0023611F">
        <w:rPr>
          <w:b/>
        </w:rPr>
        <w:t xml:space="preserve">rificação da Estação de Bombeamento Principal </w:t>
      </w:r>
      <w:r w:rsidR="00BE20A9">
        <w:rPr>
          <w:b/>
        </w:rPr>
        <w:t xml:space="preserve">existente </w:t>
      </w:r>
      <w:r w:rsidR="0023611F">
        <w:rPr>
          <w:b/>
        </w:rPr>
        <w:t>(EBP)</w:t>
      </w:r>
    </w:p>
    <w:p w:rsidR="0023611F" w:rsidRDefault="0023611F" w:rsidP="0023611F">
      <w:pPr>
        <w:pStyle w:val="Recuodecorpodetexto"/>
        <w:jc w:val="both"/>
      </w:pPr>
    </w:p>
    <w:p w:rsidR="008E04BC" w:rsidRDefault="00491C9D" w:rsidP="0023611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Conforme </w:t>
      </w:r>
      <w:r w:rsidR="008E04BC">
        <w:rPr>
          <w:rFonts w:ascii="Arial" w:hAnsi="Arial"/>
        </w:rPr>
        <w:t xml:space="preserve">memórias de cálculo em anexo foram verificadas duas alternativas </w:t>
      </w:r>
      <w:r w:rsidR="005A1609">
        <w:rPr>
          <w:rFonts w:ascii="Arial" w:hAnsi="Arial"/>
        </w:rPr>
        <w:t xml:space="preserve">tecnicamente viáveis </w:t>
      </w:r>
      <w:r w:rsidR="008E04BC">
        <w:rPr>
          <w:rFonts w:ascii="Arial" w:hAnsi="Arial"/>
        </w:rPr>
        <w:t>para a AP:</w:t>
      </w:r>
    </w:p>
    <w:p w:rsidR="008E04BC" w:rsidRDefault="008E04BC" w:rsidP="008E04BC">
      <w:pPr>
        <w:pStyle w:val="PargrafodaLista"/>
        <w:ind w:left="1476"/>
        <w:rPr>
          <w:rFonts w:ascii="Arial" w:hAnsi="Arial"/>
        </w:rPr>
      </w:pPr>
    </w:p>
    <w:p w:rsidR="008E04BC" w:rsidRDefault="008E04BC" w:rsidP="008E04BC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Alternativa 01: tubulação em série com 67m de </w:t>
      </w:r>
      <w:proofErr w:type="spellStart"/>
      <w:proofErr w:type="gramStart"/>
      <w:r>
        <w:rPr>
          <w:rFonts w:ascii="Arial" w:hAnsi="Arial"/>
        </w:rPr>
        <w:t>FoFo</w:t>
      </w:r>
      <w:proofErr w:type="spellEnd"/>
      <w:proofErr w:type="gramEnd"/>
      <w:r>
        <w:rPr>
          <w:rFonts w:ascii="Arial" w:hAnsi="Arial"/>
        </w:rPr>
        <w:t xml:space="preserve"> k7 DN400 (trecho existente aproveitável) e 1803m de PVC Irriga LF </w:t>
      </w:r>
      <w:proofErr w:type="spellStart"/>
      <w:r>
        <w:rPr>
          <w:rFonts w:ascii="Arial" w:hAnsi="Arial"/>
        </w:rPr>
        <w:t>DEFoFo</w:t>
      </w:r>
      <w:proofErr w:type="spellEnd"/>
      <w:r>
        <w:rPr>
          <w:rFonts w:ascii="Arial" w:hAnsi="Arial"/>
        </w:rPr>
        <w:t xml:space="preserve"> DN350;</w:t>
      </w:r>
    </w:p>
    <w:p w:rsidR="008E04BC" w:rsidRDefault="008E04BC" w:rsidP="008E04BC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Alternativa 02: tubulação em série com 67m de </w:t>
      </w:r>
      <w:proofErr w:type="spellStart"/>
      <w:proofErr w:type="gramStart"/>
      <w:r>
        <w:rPr>
          <w:rFonts w:ascii="Arial" w:hAnsi="Arial"/>
        </w:rPr>
        <w:t>FoFo</w:t>
      </w:r>
      <w:proofErr w:type="spellEnd"/>
      <w:proofErr w:type="gramEnd"/>
      <w:r>
        <w:rPr>
          <w:rFonts w:ascii="Arial" w:hAnsi="Arial"/>
        </w:rPr>
        <w:t xml:space="preserve"> k7 DN400 (trecho existente aproveitável), 1</w:t>
      </w:r>
      <w:r w:rsidR="008E7DA2">
        <w:rPr>
          <w:rFonts w:ascii="Arial" w:hAnsi="Arial"/>
        </w:rPr>
        <w:t>.</w:t>
      </w:r>
      <w:r w:rsidR="00764254">
        <w:rPr>
          <w:rFonts w:ascii="Arial" w:hAnsi="Arial"/>
        </w:rPr>
        <w:t>16</w:t>
      </w:r>
      <w:r>
        <w:rPr>
          <w:rFonts w:ascii="Arial" w:hAnsi="Arial"/>
        </w:rPr>
        <w:t>3m de</w:t>
      </w:r>
      <w:r w:rsidR="00764254">
        <w:rPr>
          <w:rFonts w:ascii="Arial" w:hAnsi="Arial"/>
        </w:rPr>
        <w:t xml:space="preserve"> PVC Irriga LF </w:t>
      </w:r>
      <w:proofErr w:type="spellStart"/>
      <w:r w:rsidR="00764254">
        <w:rPr>
          <w:rFonts w:ascii="Arial" w:hAnsi="Arial"/>
        </w:rPr>
        <w:t>DEFoFo</w:t>
      </w:r>
      <w:proofErr w:type="spellEnd"/>
      <w:r w:rsidR="00764254">
        <w:rPr>
          <w:rFonts w:ascii="Arial" w:hAnsi="Arial"/>
        </w:rPr>
        <w:t xml:space="preserve"> DN400 e 64</w:t>
      </w:r>
      <w:r>
        <w:rPr>
          <w:rFonts w:ascii="Arial" w:hAnsi="Arial"/>
        </w:rPr>
        <w:t xml:space="preserve">0m de PVC Irriga LF </w:t>
      </w:r>
      <w:proofErr w:type="spellStart"/>
      <w:r>
        <w:rPr>
          <w:rFonts w:ascii="Arial" w:hAnsi="Arial"/>
        </w:rPr>
        <w:t>DEFoFo</w:t>
      </w:r>
      <w:proofErr w:type="spellEnd"/>
      <w:r w:rsidR="008E7DA2">
        <w:rPr>
          <w:rFonts w:ascii="Arial" w:hAnsi="Arial"/>
        </w:rPr>
        <w:t xml:space="preserve"> DN30</w:t>
      </w:r>
      <w:r>
        <w:rPr>
          <w:rFonts w:ascii="Arial" w:hAnsi="Arial"/>
        </w:rPr>
        <w:t>0.</w:t>
      </w:r>
    </w:p>
    <w:p w:rsidR="00082A08" w:rsidRDefault="00082A08" w:rsidP="0023611F">
      <w:pPr>
        <w:ind w:firstLine="709"/>
        <w:rPr>
          <w:rFonts w:ascii="Arial" w:hAnsi="Arial"/>
        </w:rPr>
      </w:pPr>
    </w:p>
    <w:p w:rsidR="00E90357" w:rsidRDefault="00E90357" w:rsidP="001722BF">
      <w:pPr>
        <w:ind w:firstLine="709"/>
        <w:rPr>
          <w:rFonts w:ascii="Arial" w:hAnsi="Arial"/>
        </w:rPr>
      </w:pPr>
      <w:r>
        <w:rPr>
          <w:rFonts w:ascii="Arial" w:hAnsi="Arial"/>
        </w:rPr>
        <w:t>Como a</w:t>
      </w:r>
      <w:r w:rsidR="00182005">
        <w:rPr>
          <w:rFonts w:ascii="Arial" w:hAnsi="Arial"/>
        </w:rPr>
        <w:t xml:space="preserve"> alternativa</w:t>
      </w:r>
      <w:r>
        <w:rPr>
          <w:rFonts w:ascii="Arial" w:hAnsi="Arial"/>
        </w:rPr>
        <w:t xml:space="preserve"> 01 foi</w:t>
      </w:r>
      <w:r w:rsidR="001722BF">
        <w:rPr>
          <w:rFonts w:ascii="Arial" w:hAnsi="Arial"/>
        </w:rPr>
        <w:t xml:space="preserve"> a mais economicamente</w:t>
      </w:r>
      <w:r w:rsidR="00182005">
        <w:rPr>
          <w:rFonts w:ascii="Arial" w:hAnsi="Arial"/>
        </w:rPr>
        <w:t xml:space="preserve"> viáve</w:t>
      </w:r>
      <w:r w:rsidR="001722BF">
        <w:rPr>
          <w:rFonts w:ascii="Arial" w:hAnsi="Arial"/>
        </w:rPr>
        <w:t>l</w:t>
      </w:r>
      <w:r>
        <w:rPr>
          <w:rFonts w:ascii="Arial" w:hAnsi="Arial"/>
        </w:rPr>
        <w:t xml:space="preserve">, ela foi </w:t>
      </w:r>
      <w:proofErr w:type="gramStart"/>
      <w:r>
        <w:rPr>
          <w:rFonts w:ascii="Arial" w:hAnsi="Arial"/>
        </w:rPr>
        <w:t>a</w:t>
      </w:r>
      <w:proofErr w:type="gramEnd"/>
      <w:r>
        <w:rPr>
          <w:rFonts w:ascii="Arial" w:hAnsi="Arial"/>
        </w:rPr>
        <w:t xml:space="preserve"> adotada neste projeto.</w:t>
      </w:r>
    </w:p>
    <w:p w:rsidR="0023611F" w:rsidRDefault="00E90357" w:rsidP="001722B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Quanto aos </w:t>
      </w:r>
      <w:r w:rsidR="001722BF">
        <w:rPr>
          <w:rFonts w:ascii="Arial" w:hAnsi="Arial"/>
        </w:rPr>
        <w:t>equipamentos da EBP existente</w:t>
      </w:r>
      <w:r>
        <w:rPr>
          <w:rFonts w:ascii="Arial" w:hAnsi="Arial"/>
        </w:rPr>
        <w:t>, os mesmos</w:t>
      </w:r>
      <w:r w:rsidR="001722BF">
        <w:rPr>
          <w:rFonts w:ascii="Arial" w:hAnsi="Arial"/>
        </w:rPr>
        <w:t xml:space="preserve"> têm</w:t>
      </w:r>
      <w:r>
        <w:rPr>
          <w:rFonts w:ascii="Arial" w:hAnsi="Arial"/>
        </w:rPr>
        <w:t xml:space="preserve"> condições de atender aos</w:t>
      </w:r>
      <w:r w:rsidR="002113C0">
        <w:rPr>
          <w:rFonts w:ascii="Arial" w:hAnsi="Arial"/>
        </w:rPr>
        <w:t xml:space="preserve"> sistemas</w:t>
      </w:r>
      <w:r w:rsidR="00182005">
        <w:rPr>
          <w:rFonts w:ascii="Arial" w:hAnsi="Arial"/>
        </w:rPr>
        <w:t xml:space="preserve"> </w:t>
      </w:r>
      <w:r>
        <w:rPr>
          <w:rFonts w:ascii="Arial" w:hAnsi="Arial"/>
        </w:rPr>
        <w:t>de abastecimento de água e de irrigação (ver item 7.4.1).</w:t>
      </w:r>
    </w:p>
    <w:p w:rsidR="002113C0" w:rsidRDefault="002113C0" w:rsidP="0023611F">
      <w:pPr>
        <w:rPr>
          <w:rFonts w:ascii="Arial" w:hAnsi="Arial"/>
        </w:rPr>
      </w:pPr>
    </w:p>
    <w:p w:rsidR="0023611F" w:rsidRDefault="0023611F" w:rsidP="0023611F">
      <w:pPr>
        <w:pStyle w:val="Recuodecorpodetexto"/>
        <w:numPr>
          <w:ilvl w:val="0"/>
          <w:numId w:val="6"/>
        </w:numPr>
        <w:jc w:val="both"/>
        <w:rPr>
          <w:b/>
        </w:rPr>
      </w:pPr>
      <w:r>
        <w:t xml:space="preserve"> </w:t>
      </w:r>
      <w:r>
        <w:rPr>
          <w:b/>
        </w:rPr>
        <w:t>Verificação do reservatório</w:t>
      </w:r>
      <w:r w:rsidR="00F17BC5">
        <w:rPr>
          <w:b/>
        </w:rPr>
        <w:t xml:space="preserve"> de acumulação (RA)</w:t>
      </w:r>
      <w:r>
        <w:rPr>
          <w:b/>
        </w:rPr>
        <w:t xml:space="preserve"> de 4.000 </w:t>
      </w:r>
      <w:proofErr w:type="spellStart"/>
      <w:r>
        <w:rPr>
          <w:b/>
        </w:rPr>
        <w:t>m³</w:t>
      </w:r>
      <w:proofErr w:type="spellEnd"/>
    </w:p>
    <w:p w:rsidR="0023611F" w:rsidRDefault="0023611F" w:rsidP="0023611F">
      <w:pPr>
        <w:pStyle w:val="Recuodecorpodetexto"/>
        <w:jc w:val="both"/>
      </w:pPr>
    </w:p>
    <w:p w:rsidR="0023611F" w:rsidRDefault="00E90357" w:rsidP="0023611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Conforme o memorial de cálculo descrito no item 7.4.2, </w:t>
      </w:r>
      <w:r w:rsidR="0023611F">
        <w:rPr>
          <w:rFonts w:ascii="Arial" w:hAnsi="Arial"/>
        </w:rPr>
        <w:t xml:space="preserve">o reservatório do SI, de 4.000 </w:t>
      </w:r>
      <w:proofErr w:type="spellStart"/>
      <w:r w:rsidR="0023611F">
        <w:rPr>
          <w:rFonts w:ascii="Arial" w:hAnsi="Arial"/>
        </w:rPr>
        <w:t>m³</w:t>
      </w:r>
      <w:proofErr w:type="spellEnd"/>
      <w:r w:rsidR="0023611F">
        <w:rPr>
          <w:rFonts w:ascii="Arial" w:hAnsi="Arial"/>
        </w:rPr>
        <w:t xml:space="preserve">, tem capacidade para atender aos 02 sistemas (SAA e SI), desde que a operação da EBP seja efetuada em maior tempo </w:t>
      </w:r>
      <w:r w:rsidR="00AD324C">
        <w:rPr>
          <w:rFonts w:ascii="Arial" w:hAnsi="Arial"/>
        </w:rPr>
        <w:t xml:space="preserve">que a EBS </w:t>
      </w:r>
      <w:r w:rsidR="0023611F">
        <w:rPr>
          <w:rFonts w:ascii="Arial" w:hAnsi="Arial"/>
        </w:rPr>
        <w:t>(quando necessário).</w:t>
      </w:r>
    </w:p>
    <w:p w:rsidR="002113C0" w:rsidRDefault="002113C0" w:rsidP="0023611F">
      <w:pPr>
        <w:ind w:firstLine="709"/>
        <w:rPr>
          <w:rFonts w:ascii="Arial" w:hAnsi="Arial"/>
        </w:rPr>
      </w:pPr>
    </w:p>
    <w:p w:rsidR="002113C0" w:rsidRDefault="00C95653" w:rsidP="002113C0">
      <w:pPr>
        <w:numPr>
          <w:ilvl w:val="0"/>
          <w:numId w:val="6"/>
        </w:numPr>
        <w:rPr>
          <w:rFonts w:ascii="Arial" w:hAnsi="Arial"/>
          <w:b/>
        </w:rPr>
      </w:pPr>
      <w:r>
        <w:rPr>
          <w:rFonts w:ascii="Arial" w:hAnsi="Arial"/>
          <w:b/>
        </w:rPr>
        <w:t>Características</w:t>
      </w:r>
      <w:r w:rsidR="006E0175">
        <w:rPr>
          <w:rFonts w:ascii="Arial" w:hAnsi="Arial"/>
          <w:b/>
        </w:rPr>
        <w:t xml:space="preserve"> da AP</w:t>
      </w:r>
      <w:r>
        <w:rPr>
          <w:rFonts w:ascii="Arial" w:hAnsi="Arial"/>
          <w:b/>
        </w:rPr>
        <w:t xml:space="preserve"> adotada</w:t>
      </w:r>
    </w:p>
    <w:p w:rsidR="00C95653" w:rsidRDefault="00C95653" w:rsidP="00124EAF">
      <w:pPr>
        <w:ind w:firstLine="709"/>
        <w:rPr>
          <w:rFonts w:ascii="Arial" w:hAnsi="Arial"/>
        </w:rPr>
      </w:pPr>
    </w:p>
    <w:p w:rsidR="00C95653" w:rsidRDefault="00C95653" w:rsidP="00C95653">
      <w:pPr>
        <w:ind w:firstLine="709"/>
        <w:rPr>
          <w:rFonts w:ascii="Arial" w:hAnsi="Arial"/>
        </w:rPr>
      </w:pPr>
      <w:r>
        <w:rPr>
          <w:rFonts w:ascii="Arial" w:hAnsi="Arial"/>
        </w:rPr>
        <w:t>AP será composta por:</w:t>
      </w:r>
    </w:p>
    <w:p w:rsidR="00C95653" w:rsidRDefault="00C95653" w:rsidP="00C95653">
      <w:pPr>
        <w:rPr>
          <w:rFonts w:ascii="Arial" w:hAnsi="Arial"/>
        </w:rPr>
      </w:pPr>
    </w:p>
    <w:p w:rsidR="00C95653" w:rsidRDefault="00C95653" w:rsidP="00C9565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lastRenderedPageBreak/>
        <w:t xml:space="preserve"> T</w:t>
      </w:r>
      <w:r w:rsidRPr="00C95653">
        <w:rPr>
          <w:rFonts w:ascii="Arial" w:hAnsi="Arial"/>
        </w:rPr>
        <w:t xml:space="preserve">ubulação em série com 67m de </w:t>
      </w:r>
      <w:proofErr w:type="spellStart"/>
      <w:proofErr w:type="gramStart"/>
      <w:r w:rsidRPr="00C95653">
        <w:rPr>
          <w:rFonts w:ascii="Arial" w:hAnsi="Arial"/>
        </w:rPr>
        <w:t>FoFo</w:t>
      </w:r>
      <w:proofErr w:type="spellEnd"/>
      <w:proofErr w:type="gramEnd"/>
      <w:r w:rsidRPr="00C95653">
        <w:rPr>
          <w:rFonts w:ascii="Arial" w:hAnsi="Arial"/>
        </w:rPr>
        <w:t xml:space="preserve"> k7 DN400 (trecho existente aproveitável) e 1803m de PVC Irriga LF </w:t>
      </w:r>
      <w:proofErr w:type="spellStart"/>
      <w:r w:rsidRPr="00C95653">
        <w:rPr>
          <w:rFonts w:ascii="Arial" w:hAnsi="Arial"/>
        </w:rPr>
        <w:t>DEFoFo</w:t>
      </w:r>
      <w:proofErr w:type="spellEnd"/>
      <w:r w:rsidRPr="00C95653">
        <w:rPr>
          <w:rFonts w:ascii="Arial" w:hAnsi="Arial"/>
        </w:rPr>
        <w:t xml:space="preserve"> DN350</w:t>
      </w:r>
      <w:r>
        <w:rPr>
          <w:rFonts w:ascii="Arial" w:hAnsi="Arial"/>
        </w:rPr>
        <w:t xml:space="preserve"> PN80.</w:t>
      </w:r>
    </w:p>
    <w:p w:rsidR="00C95653" w:rsidRPr="00C95653" w:rsidRDefault="00C95653" w:rsidP="00C95653">
      <w:pPr>
        <w:pStyle w:val="PargrafodaLista"/>
        <w:ind w:left="1476"/>
        <w:rPr>
          <w:rFonts w:ascii="Arial" w:hAnsi="Arial"/>
        </w:rPr>
      </w:pPr>
    </w:p>
    <w:p w:rsidR="00797C14" w:rsidRDefault="00C95653" w:rsidP="00124EAF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Foi </w:t>
      </w:r>
      <w:r w:rsidR="00124EAF">
        <w:rPr>
          <w:rFonts w:ascii="Arial" w:hAnsi="Arial"/>
        </w:rPr>
        <w:t xml:space="preserve">adotada </w:t>
      </w:r>
      <w:r>
        <w:rPr>
          <w:rFonts w:ascii="Arial" w:hAnsi="Arial"/>
        </w:rPr>
        <w:t xml:space="preserve">no trecho de PVC </w:t>
      </w:r>
      <w:r w:rsidR="00124EAF">
        <w:rPr>
          <w:rFonts w:ascii="Arial" w:hAnsi="Arial"/>
        </w:rPr>
        <w:t>um</w:t>
      </w:r>
      <w:r w:rsidR="00797C14">
        <w:rPr>
          <w:rFonts w:ascii="Arial" w:hAnsi="Arial"/>
        </w:rPr>
        <w:t>a</w:t>
      </w:r>
      <w:r w:rsidR="00124EAF">
        <w:rPr>
          <w:rFonts w:ascii="Arial" w:hAnsi="Arial"/>
        </w:rPr>
        <w:t xml:space="preserve"> tubulação com pressão máxima de serviço (PMS) de 80 </w:t>
      </w:r>
      <w:proofErr w:type="spellStart"/>
      <w:r w:rsidR="00124EAF">
        <w:rPr>
          <w:rFonts w:ascii="Arial" w:hAnsi="Arial"/>
        </w:rPr>
        <w:t>m.c.a</w:t>
      </w:r>
      <w:proofErr w:type="spellEnd"/>
      <w:r w:rsidR="00124EAF">
        <w:rPr>
          <w:rFonts w:ascii="Arial" w:hAnsi="Arial"/>
        </w:rPr>
        <w:t xml:space="preserve"> para resistir aos esforços, inclusive do golpe de aríete</w:t>
      </w:r>
      <w:r w:rsidR="00797C14">
        <w:rPr>
          <w:rFonts w:ascii="Arial" w:hAnsi="Arial"/>
        </w:rPr>
        <w:t xml:space="preserve"> (</w:t>
      </w:r>
      <w:proofErr w:type="spellStart"/>
      <w:r w:rsidR="00797C14">
        <w:rPr>
          <w:rFonts w:ascii="Arial" w:hAnsi="Arial"/>
        </w:rPr>
        <w:t>sobrepressão</w:t>
      </w:r>
      <w:proofErr w:type="spellEnd"/>
      <w:r w:rsidR="00797C14">
        <w:rPr>
          <w:rFonts w:ascii="Arial" w:hAnsi="Arial"/>
        </w:rPr>
        <w:t xml:space="preserve"> </w:t>
      </w:r>
      <w:r w:rsidR="00E90357">
        <w:rPr>
          <w:rFonts w:ascii="Arial" w:hAnsi="Arial"/>
        </w:rPr>
        <w:t xml:space="preserve">estimada </w:t>
      </w:r>
      <w:r w:rsidR="00797C14">
        <w:rPr>
          <w:rFonts w:ascii="Arial" w:hAnsi="Arial"/>
        </w:rPr>
        <w:t>de 200% da carga estática)</w:t>
      </w:r>
      <w:r w:rsidR="00124EAF">
        <w:rPr>
          <w:rFonts w:ascii="Arial" w:hAnsi="Arial"/>
        </w:rPr>
        <w:t>.</w:t>
      </w:r>
    </w:p>
    <w:p w:rsidR="0023611F" w:rsidRDefault="00124EAF" w:rsidP="00124EAF">
      <w:pPr>
        <w:ind w:firstLine="709"/>
        <w:rPr>
          <w:rFonts w:ascii="Arial" w:hAnsi="Arial"/>
        </w:rPr>
      </w:pPr>
      <w:r w:rsidRPr="00124EAF">
        <w:rPr>
          <w:rFonts w:ascii="Arial" w:hAnsi="Arial"/>
        </w:rPr>
        <w:t>Foram dimensionadas ventosas (</w:t>
      </w:r>
      <w:r>
        <w:rPr>
          <w:rFonts w:ascii="Arial" w:hAnsi="Arial"/>
        </w:rPr>
        <w:t xml:space="preserve">nos </w:t>
      </w:r>
      <w:r w:rsidRPr="00124EAF">
        <w:rPr>
          <w:rFonts w:ascii="Arial" w:hAnsi="Arial"/>
        </w:rPr>
        <w:t>pontos altos</w:t>
      </w:r>
      <w:r w:rsidR="00797C14">
        <w:rPr>
          <w:rFonts w:ascii="Arial" w:hAnsi="Arial"/>
        </w:rPr>
        <w:t xml:space="preserve"> e distantes entre si a menos de 400 m</w:t>
      </w:r>
      <w:r w:rsidRPr="00124EAF">
        <w:rPr>
          <w:rFonts w:ascii="Arial" w:hAnsi="Arial"/>
        </w:rPr>
        <w:t>) e descarga</w:t>
      </w:r>
      <w:r w:rsidR="00797C14">
        <w:rPr>
          <w:rFonts w:ascii="Arial" w:hAnsi="Arial"/>
        </w:rPr>
        <w:t>s</w:t>
      </w:r>
      <w:r w:rsidRPr="00124EAF">
        <w:rPr>
          <w:rFonts w:ascii="Arial" w:hAnsi="Arial"/>
        </w:rPr>
        <w:t xml:space="preserve"> (</w:t>
      </w:r>
      <w:r>
        <w:rPr>
          <w:rFonts w:ascii="Arial" w:hAnsi="Arial"/>
        </w:rPr>
        <w:t xml:space="preserve">nos </w:t>
      </w:r>
      <w:r w:rsidRPr="00124EAF">
        <w:rPr>
          <w:rFonts w:ascii="Arial" w:hAnsi="Arial"/>
        </w:rPr>
        <w:t>pontos baixos) ao longo da tubulação, para melhor funcionamento da adutora.</w:t>
      </w:r>
    </w:p>
    <w:p w:rsidR="00812C80" w:rsidRDefault="00812C80" w:rsidP="00124EAF">
      <w:pPr>
        <w:ind w:firstLine="709"/>
        <w:rPr>
          <w:rFonts w:ascii="Arial" w:hAnsi="Arial"/>
        </w:rPr>
      </w:pPr>
      <w:r>
        <w:rPr>
          <w:rFonts w:ascii="Arial" w:hAnsi="Arial"/>
        </w:rPr>
        <w:t>Está prevista a execução de blocos de ancoragem em todas as curvas.</w:t>
      </w:r>
    </w:p>
    <w:p w:rsidR="00B626AF" w:rsidRDefault="00B626AF" w:rsidP="00124EAF">
      <w:pPr>
        <w:ind w:firstLine="709"/>
        <w:rPr>
          <w:rFonts w:ascii="Arial" w:hAnsi="Arial"/>
        </w:rPr>
      </w:pPr>
    </w:p>
    <w:p w:rsidR="00812C80" w:rsidRPr="00124EAF" w:rsidRDefault="00812C80" w:rsidP="00124EAF">
      <w:pPr>
        <w:ind w:firstLine="709"/>
        <w:rPr>
          <w:rFonts w:ascii="Arial" w:hAnsi="Arial"/>
        </w:rPr>
      </w:pPr>
    </w:p>
    <w:p w:rsidR="006F52D4" w:rsidRDefault="00BB5B3C">
      <w:pPr>
        <w:pStyle w:val="Ttulo2"/>
        <w:numPr>
          <w:ilvl w:val="0"/>
          <w:numId w:val="8"/>
        </w:numPr>
        <w:jc w:val="left"/>
        <w:rPr>
          <w:u w:val="none"/>
        </w:rPr>
      </w:pPr>
      <w:r>
        <w:rPr>
          <w:caps/>
          <w:u w:val="none"/>
        </w:rPr>
        <w:t>DESCRIção</w:t>
      </w:r>
      <w:r w:rsidR="00C00343">
        <w:rPr>
          <w:caps/>
          <w:u w:val="none"/>
        </w:rPr>
        <w:t xml:space="preserve"> DA OBRA</w:t>
      </w:r>
    </w:p>
    <w:p w:rsidR="006F52D4" w:rsidRDefault="006F52D4">
      <w:pPr>
        <w:rPr>
          <w:rFonts w:ascii="Arial" w:hAnsi="Arial"/>
        </w:rPr>
      </w:pPr>
    </w:p>
    <w:p w:rsidR="00B62AE4" w:rsidRPr="00B62AE4" w:rsidRDefault="00B62AE4" w:rsidP="00B62AE4">
      <w:pPr>
        <w:pStyle w:val="PargrafodaLista"/>
        <w:numPr>
          <w:ilvl w:val="0"/>
          <w:numId w:val="17"/>
        </w:numPr>
        <w:rPr>
          <w:rFonts w:ascii="Arial" w:hAnsi="Arial"/>
          <w:b/>
        </w:rPr>
      </w:pPr>
      <w:r w:rsidRPr="00B62AE4">
        <w:rPr>
          <w:rFonts w:ascii="Arial" w:hAnsi="Arial"/>
          <w:b/>
        </w:rPr>
        <w:t>Canteiro de obras</w:t>
      </w:r>
    </w:p>
    <w:p w:rsidR="00B62AE4" w:rsidRDefault="00B62AE4" w:rsidP="00B62AE4">
      <w:pPr>
        <w:pStyle w:val="PargrafodaLista"/>
        <w:rPr>
          <w:rFonts w:ascii="Arial" w:hAnsi="Arial"/>
          <w:b/>
        </w:rPr>
      </w:pPr>
    </w:p>
    <w:p w:rsidR="00B62AE4" w:rsidRDefault="00B62AE4" w:rsidP="00B62AE4">
      <w:pPr>
        <w:ind w:firstLine="709"/>
        <w:rPr>
          <w:rFonts w:ascii="Arial" w:hAnsi="Arial"/>
        </w:rPr>
      </w:pPr>
      <w:r w:rsidRPr="00B62AE4">
        <w:rPr>
          <w:rFonts w:ascii="Arial" w:hAnsi="Arial"/>
        </w:rPr>
        <w:t>A tubulação nova deverá ser estocada na área da EBP, onde deverá ter vigilância</w:t>
      </w:r>
      <w:r w:rsidR="00DB5A87">
        <w:rPr>
          <w:rFonts w:ascii="Arial" w:hAnsi="Arial"/>
        </w:rPr>
        <w:t xml:space="preserve"> durante todo o período da obra</w:t>
      </w:r>
      <w:r w:rsidRPr="00B62AE4">
        <w:rPr>
          <w:rFonts w:ascii="Arial" w:hAnsi="Arial"/>
        </w:rPr>
        <w:t>.</w:t>
      </w:r>
    </w:p>
    <w:p w:rsidR="00B62AE4" w:rsidRDefault="00B62AE4" w:rsidP="00B62AE4">
      <w:pPr>
        <w:ind w:firstLine="709"/>
        <w:rPr>
          <w:rFonts w:ascii="Arial" w:hAnsi="Arial"/>
          <w:b/>
        </w:rPr>
      </w:pPr>
      <w:r>
        <w:rPr>
          <w:rFonts w:ascii="Arial" w:hAnsi="Arial"/>
        </w:rPr>
        <w:t>Para escritório da Fiscalização e da Contratada deverá ser alugada uma casa na localidade.</w:t>
      </w:r>
    </w:p>
    <w:p w:rsidR="00B62AE4" w:rsidRDefault="00B62AE4" w:rsidP="00B62AE4">
      <w:pPr>
        <w:pStyle w:val="PargrafodaLista"/>
        <w:rPr>
          <w:rFonts w:ascii="Arial" w:hAnsi="Arial"/>
          <w:b/>
        </w:rPr>
      </w:pPr>
    </w:p>
    <w:p w:rsidR="006F52D4" w:rsidRPr="00B62AE4" w:rsidRDefault="00F71397" w:rsidP="00B62AE4">
      <w:pPr>
        <w:pStyle w:val="PargrafodaLista"/>
        <w:numPr>
          <w:ilvl w:val="0"/>
          <w:numId w:val="17"/>
        </w:numPr>
        <w:rPr>
          <w:rFonts w:ascii="Arial" w:hAnsi="Arial"/>
          <w:b/>
        </w:rPr>
      </w:pPr>
      <w:r w:rsidRPr="00B62AE4">
        <w:rPr>
          <w:rFonts w:ascii="Arial" w:hAnsi="Arial"/>
          <w:b/>
        </w:rPr>
        <w:t>Adutora Principal (AP</w:t>
      </w:r>
      <w:r w:rsidR="00C00343" w:rsidRPr="00B62AE4">
        <w:rPr>
          <w:rFonts w:ascii="Arial" w:hAnsi="Arial"/>
          <w:b/>
        </w:rPr>
        <w:t>)</w:t>
      </w:r>
    </w:p>
    <w:p w:rsidR="006F52D4" w:rsidRDefault="006F52D4" w:rsidP="00EA2C79">
      <w:pPr>
        <w:ind w:firstLine="709"/>
        <w:rPr>
          <w:rFonts w:ascii="Arial" w:hAnsi="Arial"/>
        </w:rPr>
      </w:pPr>
    </w:p>
    <w:p w:rsidR="006F52D4" w:rsidRDefault="00C00343" w:rsidP="00EA2C79">
      <w:pPr>
        <w:ind w:firstLine="709"/>
        <w:rPr>
          <w:rFonts w:ascii="Arial" w:hAnsi="Arial"/>
        </w:rPr>
      </w:pPr>
      <w:r w:rsidRPr="00EA2C79">
        <w:rPr>
          <w:rFonts w:ascii="Arial" w:hAnsi="Arial"/>
        </w:rPr>
        <w:t xml:space="preserve">Substituição da </w:t>
      </w:r>
      <w:r w:rsidR="00EA2C79">
        <w:rPr>
          <w:rFonts w:ascii="Arial" w:hAnsi="Arial"/>
        </w:rPr>
        <w:t xml:space="preserve">adutora </w:t>
      </w:r>
      <w:r w:rsidRPr="00EA2C79">
        <w:rPr>
          <w:rFonts w:ascii="Arial" w:hAnsi="Arial"/>
        </w:rPr>
        <w:t>existente</w:t>
      </w:r>
      <w:r w:rsidR="00EA2C79">
        <w:rPr>
          <w:rFonts w:ascii="Arial" w:hAnsi="Arial"/>
        </w:rPr>
        <w:t xml:space="preserve"> (tubulação em aço galvanizado marca </w:t>
      </w:r>
      <w:proofErr w:type="spellStart"/>
      <w:r w:rsidR="00EA2C79">
        <w:rPr>
          <w:rFonts w:ascii="Arial" w:hAnsi="Arial"/>
        </w:rPr>
        <w:t>Alvenius</w:t>
      </w:r>
      <w:proofErr w:type="spellEnd"/>
      <w:r w:rsidR="00EA2C79">
        <w:rPr>
          <w:rFonts w:ascii="Arial" w:hAnsi="Arial"/>
        </w:rPr>
        <w:t xml:space="preserve"> DN 400 (1013 m) e DN 300 (670 m))</w:t>
      </w:r>
      <w:r w:rsidR="001322E9">
        <w:rPr>
          <w:rFonts w:ascii="Arial" w:hAnsi="Arial"/>
        </w:rPr>
        <w:t xml:space="preserve"> </w:t>
      </w:r>
      <w:r w:rsidRPr="00EA2C79">
        <w:rPr>
          <w:rFonts w:ascii="Arial" w:hAnsi="Arial"/>
        </w:rPr>
        <w:t xml:space="preserve">que </w:t>
      </w:r>
      <w:r w:rsidR="00EA2C79">
        <w:rPr>
          <w:rFonts w:ascii="Arial" w:hAnsi="Arial"/>
        </w:rPr>
        <w:t>está bastante deteriorada e passa neste último trecho por propriedades particulares</w:t>
      </w:r>
      <w:r w:rsidRPr="00EA2C79">
        <w:rPr>
          <w:rFonts w:ascii="Arial" w:hAnsi="Arial"/>
        </w:rPr>
        <w:t xml:space="preserve">, por outra de PVC </w:t>
      </w:r>
      <w:r w:rsidR="00EA2C79">
        <w:rPr>
          <w:rFonts w:ascii="Arial" w:hAnsi="Arial"/>
        </w:rPr>
        <w:t xml:space="preserve">Irriga </w:t>
      </w:r>
      <w:r w:rsidRPr="00EA2C79">
        <w:rPr>
          <w:rFonts w:ascii="Arial" w:hAnsi="Arial"/>
        </w:rPr>
        <w:t>DN</w:t>
      </w:r>
      <w:r w:rsidR="00EA2C79">
        <w:rPr>
          <w:rFonts w:ascii="Arial" w:hAnsi="Arial"/>
        </w:rPr>
        <w:t>3</w:t>
      </w:r>
      <w:r w:rsidRPr="00EA2C79">
        <w:rPr>
          <w:rFonts w:ascii="Arial" w:hAnsi="Arial"/>
        </w:rPr>
        <w:t>50</w:t>
      </w:r>
      <w:r w:rsidR="00124EAF">
        <w:rPr>
          <w:rFonts w:ascii="Arial" w:hAnsi="Arial"/>
        </w:rPr>
        <w:t xml:space="preserve"> PN80</w:t>
      </w:r>
      <w:r w:rsidR="00EA2C79">
        <w:rPr>
          <w:rFonts w:ascii="Arial" w:hAnsi="Arial"/>
        </w:rPr>
        <w:t xml:space="preserve"> (1803 m) que será implantada totalmente em vias públicas</w:t>
      </w:r>
      <w:r w:rsidRPr="00EA2C79">
        <w:rPr>
          <w:rFonts w:ascii="Arial" w:hAnsi="Arial"/>
        </w:rPr>
        <w:t>.</w:t>
      </w:r>
    </w:p>
    <w:p w:rsidR="00797C14" w:rsidRDefault="00797C14" w:rsidP="00EA2C79">
      <w:pPr>
        <w:ind w:firstLine="709"/>
        <w:rPr>
          <w:rFonts w:ascii="Arial" w:hAnsi="Arial"/>
        </w:rPr>
      </w:pPr>
      <w:r>
        <w:rPr>
          <w:rFonts w:ascii="Arial" w:hAnsi="Arial"/>
        </w:rPr>
        <w:t>A adutora existente deverá ser removida, principalmente em todo trecho aéreo, e transportada para o almoxarifado da PMPA.</w:t>
      </w:r>
    </w:p>
    <w:p w:rsidR="001322E9" w:rsidRDefault="001322E9" w:rsidP="00EA2C79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Para proteção das ventosas e registros de descarga serão implantadas caixas de alvenaria de tijolo maciço conforme especificações técnicas e desenhos padrões, parte integrante do caderno de encargos da </w:t>
      </w:r>
      <w:proofErr w:type="spellStart"/>
      <w:r>
        <w:rPr>
          <w:rFonts w:ascii="Arial" w:hAnsi="Arial"/>
        </w:rPr>
        <w:t>Codevasf</w:t>
      </w:r>
      <w:proofErr w:type="spellEnd"/>
      <w:r>
        <w:rPr>
          <w:rFonts w:ascii="Arial" w:hAnsi="Arial"/>
        </w:rPr>
        <w:t>.</w:t>
      </w:r>
    </w:p>
    <w:p w:rsidR="001322E9" w:rsidRDefault="00797C14" w:rsidP="00EA2C79">
      <w:pPr>
        <w:ind w:firstLine="709"/>
        <w:rPr>
          <w:rFonts w:ascii="Arial" w:hAnsi="Arial"/>
        </w:rPr>
      </w:pPr>
      <w:r>
        <w:rPr>
          <w:rFonts w:ascii="Arial" w:hAnsi="Arial"/>
        </w:rPr>
        <w:t>Deverão ser implantados blocos de ancoragem em todas as curvas, conforme projeto executivo</w:t>
      </w:r>
      <w:r w:rsidR="001322E9">
        <w:rPr>
          <w:rFonts w:ascii="Arial" w:hAnsi="Arial"/>
        </w:rPr>
        <w:t xml:space="preserve"> a ser realizado durante a obra.</w:t>
      </w:r>
    </w:p>
    <w:p w:rsidR="00797C14" w:rsidRDefault="001322E9" w:rsidP="00EA2C79">
      <w:pPr>
        <w:ind w:firstLine="709"/>
        <w:rPr>
          <w:rFonts w:ascii="Arial" w:hAnsi="Arial"/>
        </w:rPr>
      </w:pPr>
      <w:r>
        <w:rPr>
          <w:rFonts w:ascii="Arial" w:hAnsi="Arial"/>
        </w:rPr>
        <w:t>Será implantado envelopamento de areia</w:t>
      </w:r>
      <w:r w:rsidR="00797C14">
        <w:rPr>
          <w:rFonts w:ascii="Arial" w:hAnsi="Arial"/>
        </w:rPr>
        <w:t xml:space="preserve"> </w:t>
      </w:r>
      <w:r>
        <w:rPr>
          <w:rFonts w:ascii="Arial" w:hAnsi="Arial"/>
        </w:rPr>
        <w:t>em toda extensão da nova adutora, para proteger os tubos de materiais pétreos que poderão danificá-los.</w:t>
      </w:r>
    </w:p>
    <w:p w:rsidR="001322E9" w:rsidRDefault="001322E9" w:rsidP="00EA2C79">
      <w:pPr>
        <w:ind w:firstLine="709"/>
        <w:rPr>
          <w:rFonts w:ascii="Arial" w:hAnsi="Arial"/>
        </w:rPr>
      </w:pPr>
      <w:r>
        <w:rPr>
          <w:rFonts w:ascii="Arial" w:hAnsi="Arial"/>
        </w:rPr>
        <w:t>Após conclusão da obra, será feita a lavagem de toda tubulação, verificando-se a ocorrência de vazamentos e o funcionamento das ventosas e registros de descargas, bem como o funcionamento da EBP.</w:t>
      </w:r>
    </w:p>
    <w:p w:rsidR="00812C80" w:rsidRDefault="00812C80" w:rsidP="00EA2C79">
      <w:pPr>
        <w:ind w:firstLine="709"/>
        <w:rPr>
          <w:rFonts w:ascii="Arial" w:hAnsi="Arial"/>
        </w:rPr>
      </w:pPr>
    </w:p>
    <w:p w:rsidR="00812C80" w:rsidRDefault="00812C80" w:rsidP="00812C80">
      <w:pPr>
        <w:pStyle w:val="PargrafodaLista"/>
        <w:numPr>
          <w:ilvl w:val="0"/>
          <w:numId w:val="17"/>
        </w:numPr>
        <w:rPr>
          <w:rFonts w:ascii="Arial" w:hAnsi="Arial"/>
          <w:b/>
        </w:rPr>
      </w:pPr>
      <w:r>
        <w:rPr>
          <w:rFonts w:ascii="Arial" w:hAnsi="Arial"/>
          <w:b/>
        </w:rPr>
        <w:t>Prazo</w:t>
      </w:r>
    </w:p>
    <w:p w:rsidR="00812C80" w:rsidRDefault="00812C80" w:rsidP="00812C80">
      <w:pPr>
        <w:pStyle w:val="PargrafodaLista"/>
        <w:rPr>
          <w:rFonts w:ascii="Arial" w:hAnsi="Arial"/>
          <w:b/>
        </w:rPr>
      </w:pPr>
    </w:p>
    <w:p w:rsidR="00812C80" w:rsidRPr="00B62AE4" w:rsidRDefault="00812C80" w:rsidP="00812C80">
      <w:pPr>
        <w:ind w:firstLine="709"/>
        <w:rPr>
          <w:rFonts w:ascii="Arial" w:hAnsi="Arial"/>
        </w:rPr>
      </w:pPr>
      <w:r w:rsidRPr="00B62AE4">
        <w:rPr>
          <w:rFonts w:ascii="Arial" w:hAnsi="Arial"/>
        </w:rPr>
        <w:t>Três meses.</w:t>
      </w:r>
    </w:p>
    <w:p w:rsidR="006F52D4" w:rsidRDefault="006F52D4" w:rsidP="00EA2C79">
      <w:pPr>
        <w:ind w:firstLine="709"/>
        <w:rPr>
          <w:rFonts w:ascii="Arial" w:hAnsi="Arial"/>
        </w:rPr>
      </w:pPr>
    </w:p>
    <w:p w:rsidR="006F52D4" w:rsidRDefault="00C00343" w:rsidP="00B62AE4">
      <w:pPr>
        <w:pStyle w:val="Recuodecorpodetexto"/>
        <w:numPr>
          <w:ilvl w:val="0"/>
          <w:numId w:val="17"/>
        </w:numPr>
        <w:jc w:val="both"/>
        <w:rPr>
          <w:b/>
        </w:rPr>
      </w:pPr>
      <w:r>
        <w:rPr>
          <w:b/>
        </w:rPr>
        <w:t>População Beneficiada</w:t>
      </w:r>
    </w:p>
    <w:p w:rsidR="006F52D4" w:rsidRDefault="006F52D4">
      <w:pPr>
        <w:pStyle w:val="Recuodecorpodetexto"/>
        <w:jc w:val="both"/>
      </w:pPr>
    </w:p>
    <w:p w:rsidR="006F52D4" w:rsidRPr="000853E3" w:rsidRDefault="00C00343" w:rsidP="000853E3">
      <w:pPr>
        <w:ind w:firstLine="709"/>
        <w:rPr>
          <w:rFonts w:ascii="Arial" w:hAnsi="Arial"/>
        </w:rPr>
      </w:pPr>
      <w:r w:rsidRPr="000853E3">
        <w:rPr>
          <w:rFonts w:ascii="Arial" w:hAnsi="Arial"/>
        </w:rPr>
        <w:t xml:space="preserve">Considerando a </w:t>
      </w:r>
      <w:r w:rsidR="000853E3" w:rsidRPr="000853E3">
        <w:rPr>
          <w:rFonts w:ascii="Arial" w:hAnsi="Arial"/>
        </w:rPr>
        <w:t>população do projeto d</w:t>
      </w:r>
      <w:r w:rsidRPr="000853E3">
        <w:rPr>
          <w:rFonts w:ascii="Arial" w:hAnsi="Arial"/>
        </w:rPr>
        <w:t>o S</w:t>
      </w:r>
      <w:r w:rsidR="000853E3" w:rsidRPr="000853E3">
        <w:rPr>
          <w:rFonts w:ascii="Arial" w:hAnsi="Arial"/>
        </w:rPr>
        <w:t>A</w:t>
      </w:r>
      <w:r w:rsidRPr="000853E3">
        <w:rPr>
          <w:rFonts w:ascii="Arial" w:hAnsi="Arial"/>
        </w:rPr>
        <w:t>A</w:t>
      </w:r>
      <w:r w:rsidR="000853E3" w:rsidRPr="000853E3">
        <w:rPr>
          <w:rFonts w:ascii="Arial" w:hAnsi="Arial"/>
        </w:rPr>
        <w:t xml:space="preserve"> no fim do plano (3</w:t>
      </w:r>
      <w:r w:rsidR="00DB5A87">
        <w:rPr>
          <w:rFonts w:ascii="Arial" w:hAnsi="Arial"/>
        </w:rPr>
        <w:t>.</w:t>
      </w:r>
      <w:r w:rsidR="000853E3" w:rsidRPr="000853E3">
        <w:rPr>
          <w:rFonts w:ascii="Arial" w:hAnsi="Arial"/>
        </w:rPr>
        <w:t>720 habitantes)</w:t>
      </w:r>
      <w:r w:rsidRPr="000853E3">
        <w:rPr>
          <w:rFonts w:ascii="Arial" w:hAnsi="Arial"/>
        </w:rPr>
        <w:t xml:space="preserve"> e </w:t>
      </w:r>
      <w:r w:rsidR="000853E3" w:rsidRPr="000853E3">
        <w:rPr>
          <w:rFonts w:ascii="Arial" w:hAnsi="Arial"/>
        </w:rPr>
        <w:t>que cada lote do SI é ocupado por uma família de 05 pessoas (como são 40 lotes, seriam 200 pessoas)</w:t>
      </w:r>
      <w:r w:rsidRPr="000853E3">
        <w:rPr>
          <w:rFonts w:ascii="Arial" w:hAnsi="Arial"/>
        </w:rPr>
        <w:t>, a po</w:t>
      </w:r>
      <w:r w:rsidR="000853E3" w:rsidRPr="000853E3">
        <w:rPr>
          <w:rFonts w:ascii="Arial" w:hAnsi="Arial"/>
        </w:rPr>
        <w:t xml:space="preserve">pulação beneficiada será de 3920 </w:t>
      </w:r>
      <w:r w:rsidRPr="000853E3">
        <w:rPr>
          <w:rFonts w:ascii="Arial" w:hAnsi="Arial"/>
        </w:rPr>
        <w:t>hab</w:t>
      </w:r>
      <w:r w:rsidR="000853E3" w:rsidRPr="000853E3">
        <w:rPr>
          <w:rFonts w:ascii="Arial" w:hAnsi="Arial"/>
        </w:rPr>
        <w:t>itantes</w:t>
      </w:r>
      <w:r w:rsidRPr="000853E3">
        <w:rPr>
          <w:rFonts w:ascii="Arial" w:hAnsi="Arial"/>
        </w:rPr>
        <w:t>.</w:t>
      </w:r>
    </w:p>
    <w:p w:rsidR="006F52D4" w:rsidRDefault="006F52D4">
      <w:pPr>
        <w:rPr>
          <w:rFonts w:ascii="Arial" w:hAnsi="Arial"/>
        </w:rPr>
      </w:pPr>
    </w:p>
    <w:p w:rsidR="006F52D4" w:rsidRDefault="00C00343" w:rsidP="00B62AE4">
      <w:pPr>
        <w:numPr>
          <w:ilvl w:val="0"/>
          <w:numId w:val="17"/>
        </w:numPr>
        <w:rPr>
          <w:rFonts w:ascii="Arial" w:hAnsi="Arial"/>
          <w:b/>
        </w:rPr>
      </w:pPr>
      <w:r>
        <w:rPr>
          <w:rFonts w:ascii="Arial" w:hAnsi="Arial"/>
          <w:b/>
        </w:rPr>
        <w:t>Valor do Investimento</w:t>
      </w:r>
    </w:p>
    <w:p w:rsidR="006F52D4" w:rsidRDefault="006F52D4">
      <w:pPr>
        <w:rPr>
          <w:rFonts w:ascii="Arial" w:hAnsi="Arial"/>
        </w:rPr>
      </w:pPr>
    </w:p>
    <w:p w:rsidR="006F52D4" w:rsidRDefault="00C00343" w:rsidP="00812C80">
      <w:pPr>
        <w:ind w:firstLine="709"/>
        <w:rPr>
          <w:rFonts w:ascii="Arial" w:hAnsi="Arial"/>
        </w:rPr>
      </w:pPr>
      <w:r w:rsidRPr="00094126">
        <w:rPr>
          <w:rFonts w:ascii="Arial" w:hAnsi="Arial"/>
        </w:rPr>
        <w:t>R$</w:t>
      </w:r>
      <w:r w:rsidR="009E5610">
        <w:rPr>
          <w:rFonts w:ascii="Arial" w:hAnsi="Arial"/>
        </w:rPr>
        <w:t xml:space="preserve"> 903</w:t>
      </w:r>
      <w:r w:rsidR="00812C80">
        <w:rPr>
          <w:rFonts w:ascii="Arial" w:hAnsi="Arial"/>
        </w:rPr>
        <w:t>.</w:t>
      </w:r>
      <w:r w:rsidR="009E5610">
        <w:rPr>
          <w:rFonts w:ascii="Arial" w:hAnsi="Arial"/>
        </w:rPr>
        <w:t>713,74.</w:t>
      </w:r>
    </w:p>
    <w:p w:rsidR="006F52D4" w:rsidRDefault="006F52D4">
      <w:pPr>
        <w:rPr>
          <w:rFonts w:ascii="Arial" w:hAnsi="Arial"/>
        </w:rPr>
      </w:pPr>
    </w:p>
    <w:p w:rsidR="00DA42B3" w:rsidRDefault="00DA42B3" w:rsidP="00DA42B3">
      <w:pPr>
        <w:numPr>
          <w:ilvl w:val="0"/>
          <w:numId w:val="8"/>
        </w:numPr>
        <w:tabs>
          <w:tab w:val="clear" w:pos="360"/>
          <w:tab w:val="num" w:pos="1068"/>
        </w:tabs>
        <w:ind w:left="1068"/>
        <w:rPr>
          <w:rFonts w:ascii="Arial" w:hAnsi="Arial"/>
          <w:b/>
        </w:rPr>
      </w:pPr>
      <w:r>
        <w:rPr>
          <w:rFonts w:ascii="Arial" w:hAnsi="Arial"/>
          <w:b/>
        </w:rPr>
        <w:t>EQUIPE TÉCNICA</w:t>
      </w:r>
    </w:p>
    <w:p w:rsidR="00DA42B3" w:rsidRDefault="00DA42B3" w:rsidP="00DA42B3">
      <w:pPr>
        <w:ind w:left="708"/>
        <w:rPr>
          <w:rFonts w:ascii="Arial" w:hAnsi="Arial"/>
        </w:rPr>
      </w:pPr>
    </w:p>
    <w:p w:rsidR="00094126" w:rsidRDefault="00094126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Leonardo Pereira (Administrador de Empresas – </w:t>
      </w:r>
      <w:proofErr w:type="spellStart"/>
      <w:r>
        <w:rPr>
          <w:rFonts w:ascii="Arial" w:hAnsi="Arial"/>
        </w:rPr>
        <w:t>Codevasf</w:t>
      </w:r>
      <w:proofErr w:type="spellEnd"/>
      <w:r>
        <w:rPr>
          <w:rFonts w:ascii="Arial" w:hAnsi="Arial"/>
        </w:rPr>
        <w:t>)</w:t>
      </w:r>
    </w:p>
    <w:p w:rsidR="00094126" w:rsidRDefault="00094126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proofErr w:type="spellStart"/>
      <w:r>
        <w:rPr>
          <w:rFonts w:ascii="Arial" w:hAnsi="Arial"/>
        </w:rPr>
        <w:lastRenderedPageBreak/>
        <w:t>Alícia</w:t>
      </w:r>
      <w:proofErr w:type="spellEnd"/>
      <w:r>
        <w:rPr>
          <w:rFonts w:ascii="Arial" w:hAnsi="Arial"/>
        </w:rPr>
        <w:t xml:space="preserve"> Bush (Engenheira Civil – </w:t>
      </w:r>
      <w:proofErr w:type="spellStart"/>
      <w:r>
        <w:rPr>
          <w:rFonts w:ascii="Arial" w:hAnsi="Arial"/>
        </w:rPr>
        <w:t>Codevasf</w:t>
      </w:r>
      <w:proofErr w:type="spellEnd"/>
      <w:r>
        <w:rPr>
          <w:rFonts w:ascii="Arial" w:hAnsi="Arial"/>
        </w:rPr>
        <w:t>)</w:t>
      </w:r>
    </w:p>
    <w:p w:rsidR="00DA42B3" w:rsidRPr="00DA42B3" w:rsidRDefault="00DA42B3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 w:rsidRPr="00DA42B3">
        <w:rPr>
          <w:rFonts w:ascii="Arial" w:hAnsi="Arial"/>
        </w:rPr>
        <w:t xml:space="preserve">Décio Ricardo Rodrigues Gama (Engenheiro Civil - </w:t>
      </w:r>
      <w:proofErr w:type="spellStart"/>
      <w:r w:rsidRPr="00DA42B3">
        <w:rPr>
          <w:rFonts w:ascii="Arial" w:hAnsi="Arial"/>
        </w:rPr>
        <w:t>Codevasf</w:t>
      </w:r>
      <w:proofErr w:type="spellEnd"/>
      <w:r w:rsidRPr="00DA42B3">
        <w:rPr>
          <w:rFonts w:ascii="Arial" w:hAnsi="Arial"/>
        </w:rPr>
        <w:t>)</w:t>
      </w:r>
      <w:r>
        <w:rPr>
          <w:rFonts w:ascii="Arial" w:hAnsi="Arial"/>
        </w:rPr>
        <w:t>;</w:t>
      </w:r>
    </w:p>
    <w:p w:rsidR="00DA42B3" w:rsidRDefault="00DA42B3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Humberto de Sá Alves (Engenheiro Agrícola – </w:t>
      </w:r>
      <w:proofErr w:type="spellStart"/>
      <w:r>
        <w:rPr>
          <w:rFonts w:ascii="Arial" w:hAnsi="Arial"/>
        </w:rPr>
        <w:t>Codevasf</w:t>
      </w:r>
      <w:proofErr w:type="spellEnd"/>
      <w:r>
        <w:rPr>
          <w:rFonts w:ascii="Arial" w:hAnsi="Arial"/>
        </w:rPr>
        <w:t>);</w:t>
      </w:r>
    </w:p>
    <w:p w:rsidR="00DA42B3" w:rsidRDefault="00DA42B3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Magda Moreira Gomes (Engenheira Civil – </w:t>
      </w:r>
      <w:proofErr w:type="spellStart"/>
      <w:r>
        <w:rPr>
          <w:rFonts w:ascii="Arial" w:hAnsi="Arial"/>
        </w:rPr>
        <w:t>Codevasf</w:t>
      </w:r>
      <w:proofErr w:type="spellEnd"/>
      <w:r>
        <w:rPr>
          <w:rFonts w:ascii="Arial" w:hAnsi="Arial"/>
        </w:rPr>
        <w:t>);</w:t>
      </w:r>
    </w:p>
    <w:p w:rsidR="00DA42B3" w:rsidRDefault="00094126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André Luiz</w:t>
      </w:r>
      <w:r w:rsidR="00DA42B3">
        <w:rPr>
          <w:rFonts w:ascii="Arial" w:hAnsi="Arial"/>
        </w:rPr>
        <w:t xml:space="preserve"> Nascimento (</w:t>
      </w:r>
      <w:proofErr w:type="gramStart"/>
      <w:r w:rsidR="00DA42B3">
        <w:rPr>
          <w:rFonts w:ascii="Arial" w:hAnsi="Arial"/>
        </w:rPr>
        <w:t>Técnico em Mecânica – Plena</w:t>
      </w:r>
      <w:proofErr w:type="gramEnd"/>
      <w:r w:rsidR="00DA42B3">
        <w:rPr>
          <w:rFonts w:ascii="Arial" w:hAnsi="Arial"/>
        </w:rPr>
        <w:t xml:space="preserve"> Consultoria e Projetos);</w:t>
      </w:r>
    </w:p>
    <w:p w:rsidR="00DA42B3" w:rsidRDefault="00094126" w:rsidP="00DA42B3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Paulo Silvestre</w:t>
      </w:r>
      <w:r w:rsidR="00DA42B3">
        <w:rPr>
          <w:rFonts w:ascii="Arial" w:hAnsi="Arial"/>
        </w:rPr>
        <w:t xml:space="preserve"> (</w:t>
      </w:r>
      <w:proofErr w:type="gramStart"/>
      <w:r w:rsidR="00DA42B3">
        <w:rPr>
          <w:rFonts w:ascii="Arial" w:hAnsi="Arial"/>
        </w:rPr>
        <w:t>Técnico em Eletrotécnica – Plena</w:t>
      </w:r>
      <w:proofErr w:type="gramEnd"/>
      <w:r w:rsidR="00DA42B3">
        <w:rPr>
          <w:rFonts w:ascii="Arial" w:hAnsi="Arial"/>
        </w:rPr>
        <w:t xml:space="preserve"> Consultoria e Projetos).</w:t>
      </w: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9E5610" w:rsidRDefault="009E5610" w:rsidP="009E5610">
      <w:pPr>
        <w:rPr>
          <w:rFonts w:ascii="Arial" w:hAnsi="Arial"/>
        </w:rPr>
      </w:pPr>
    </w:p>
    <w:p w:rsidR="0055671A" w:rsidRPr="0055671A" w:rsidRDefault="00901F85" w:rsidP="0055671A">
      <w:pPr>
        <w:pStyle w:val="Ttulo2"/>
        <w:numPr>
          <w:ilvl w:val="0"/>
          <w:numId w:val="8"/>
        </w:numPr>
        <w:jc w:val="left"/>
        <w:rPr>
          <w:caps/>
        </w:rPr>
      </w:pPr>
      <w:r>
        <w:rPr>
          <w:caps/>
          <w:u w:val="none"/>
        </w:rPr>
        <w:lastRenderedPageBreak/>
        <w:t>A</w:t>
      </w:r>
      <w:r w:rsidR="00DA42B3" w:rsidRPr="0055671A">
        <w:rPr>
          <w:caps/>
          <w:u w:val="none"/>
        </w:rPr>
        <w:t>NEXOS</w:t>
      </w:r>
    </w:p>
    <w:p w:rsidR="00D4780B" w:rsidRDefault="0055671A" w:rsidP="0055671A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t>7.1- Solicitação</w:t>
      </w:r>
      <w:proofErr w:type="gramEnd"/>
      <w:r>
        <w:rPr>
          <w:rFonts w:ascii="Arial" w:hAnsi="Arial"/>
          <w:caps/>
        </w:rPr>
        <w:t xml:space="preserve"> da prefeitura</w:t>
      </w:r>
      <w:r w:rsidR="00D4780B" w:rsidRPr="00D4780B">
        <w:rPr>
          <w:noProof/>
        </w:rPr>
        <w:drawing>
          <wp:inline distT="0" distB="0" distL="0" distR="0">
            <wp:extent cx="5622249" cy="8111065"/>
            <wp:effectExtent l="19050" t="0" r="0" b="0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595" t="4590" r="7060" b="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249" cy="811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80B" w:rsidRDefault="00D4780B" w:rsidP="00D4780B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lastRenderedPageBreak/>
        <w:t>7.2- Solicitação</w:t>
      </w:r>
      <w:proofErr w:type="gramEnd"/>
      <w:r>
        <w:rPr>
          <w:rFonts w:ascii="Arial" w:hAnsi="Arial"/>
          <w:caps/>
        </w:rPr>
        <w:t xml:space="preserve"> da comunidade</w:t>
      </w:r>
    </w:p>
    <w:p w:rsidR="00D4780B" w:rsidRDefault="00D4780B" w:rsidP="0055671A">
      <w:pPr>
        <w:ind w:left="360"/>
        <w:rPr>
          <w:rFonts w:ascii="Arial" w:hAnsi="Arial"/>
          <w:caps/>
        </w:rPr>
      </w:pPr>
    </w:p>
    <w:p w:rsidR="00D4780B" w:rsidRDefault="00D4780B" w:rsidP="0055671A">
      <w:pPr>
        <w:ind w:left="360"/>
        <w:rPr>
          <w:rFonts w:ascii="Arial" w:hAnsi="Arial"/>
          <w:caps/>
        </w:rPr>
      </w:pPr>
      <w:r w:rsidRPr="00D4780B">
        <w:rPr>
          <w:noProof/>
        </w:rPr>
        <w:drawing>
          <wp:inline distT="0" distB="0" distL="0" distR="0">
            <wp:extent cx="5406390" cy="7896399"/>
            <wp:effectExtent l="19050" t="0" r="3810" b="0"/>
            <wp:docPr id="121" name="Image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402" t="6843" r="4986" b="2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390" cy="789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1A" w:rsidRDefault="00D4780B" w:rsidP="0055671A">
      <w:pPr>
        <w:ind w:left="360"/>
        <w:rPr>
          <w:rFonts w:ascii="Arial" w:hAnsi="Arial"/>
          <w:caps/>
        </w:rPr>
      </w:pPr>
      <w:r w:rsidRPr="00D4780B">
        <w:rPr>
          <w:noProof/>
        </w:rPr>
        <w:lastRenderedPageBreak/>
        <w:drawing>
          <wp:inline distT="0" distB="0" distL="0" distR="0">
            <wp:extent cx="5513070" cy="8326396"/>
            <wp:effectExtent l="19050" t="0" r="0" b="0"/>
            <wp:docPr id="123" name="Image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995" t="5104" r="8622" b="4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442" cy="833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1A" w:rsidRDefault="0055671A" w:rsidP="0055671A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lastRenderedPageBreak/>
        <w:t>7.3- relatório</w:t>
      </w:r>
      <w:proofErr w:type="gramEnd"/>
      <w:r>
        <w:rPr>
          <w:rFonts w:ascii="Arial" w:hAnsi="Arial"/>
          <w:caps/>
        </w:rPr>
        <w:t xml:space="preserve"> de sondagem</w:t>
      </w:r>
    </w:p>
    <w:p w:rsidR="00E26830" w:rsidRDefault="00E26830" w:rsidP="0055671A">
      <w:pPr>
        <w:ind w:left="360"/>
        <w:rPr>
          <w:rFonts w:ascii="Arial" w:hAnsi="Arial"/>
          <w:caps/>
        </w:rPr>
      </w:pPr>
    </w:p>
    <w:p w:rsidR="00E26830" w:rsidRDefault="00E26830" w:rsidP="00E26830">
      <w:pPr>
        <w:ind w:firstLine="709"/>
        <w:rPr>
          <w:rFonts w:ascii="Arial" w:hAnsi="Arial"/>
        </w:rPr>
      </w:pPr>
      <w:r>
        <w:rPr>
          <w:rFonts w:ascii="Arial" w:hAnsi="Arial"/>
        </w:rPr>
        <w:t>A</w:t>
      </w:r>
      <w:r w:rsidRPr="00E26830">
        <w:rPr>
          <w:rFonts w:ascii="Arial" w:hAnsi="Arial"/>
        </w:rPr>
        <w:t xml:space="preserve"> sondagem foi realizada com </w:t>
      </w:r>
      <w:proofErr w:type="spellStart"/>
      <w:r w:rsidRPr="00E26830">
        <w:rPr>
          <w:rFonts w:ascii="Arial" w:hAnsi="Arial"/>
        </w:rPr>
        <w:t>retroescavadeira</w:t>
      </w:r>
      <w:proofErr w:type="spellEnd"/>
      <w:r w:rsidRPr="00E26830">
        <w:rPr>
          <w:rFonts w:ascii="Arial" w:hAnsi="Arial"/>
        </w:rPr>
        <w:t xml:space="preserve"> e inspeção visual.</w:t>
      </w:r>
      <w:r>
        <w:rPr>
          <w:rFonts w:ascii="Arial" w:hAnsi="Arial"/>
        </w:rPr>
        <w:t xml:space="preserve"> A seguir os resultados:</w:t>
      </w:r>
    </w:p>
    <w:p w:rsidR="00E26830" w:rsidRPr="00E26830" w:rsidRDefault="00E26830" w:rsidP="00E26830">
      <w:pPr>
        <w:ind w:firstLine="709"/>
        <w:rPr>
          <w:rFonts w:ascii="Arial" w:hAnsi="Arial"/>
        </w:rPr>
      </w:pPr>
    </w:p>
    <w:p w:rsidR="00E26830" w:rsidRDefault="00E26830" w:rsidP="0055671A">
      <w:pPr>
        <w:ind w:left="360"/>
        <w:rPr>
          <w:rFonts w:ascii="Arial" w:hAnsi="Arial"/>
          <w:caps/>
        </w:rPr>
      </w:pPr>
    </w:p>
    <w:tbl>
      <w:tblPr>
        <w:tblW w:w="12440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20"/>
        <w:gridCol w:w="1165"/>
        <w:gridCol w:w="1462"/>
        <w:gridCol w:w="1936"/>
        <w:gridCol w:w="2711"/>
        <w:gridCol w:w="186"/>
        <w:gridCol w:w="146"/>
        <w:gridCol w:w="1320"/>
        <w:gridCol w:w="982"/>
        <w:gridCol w:w="736"/>
        <w:gridCol w:w="976"/>
      </w:tblGrid>
      <w:tr w:rsidR="00E26830" w:rsidRPr="00E26830" w:rsidTr="00E26830">
        <w:trPr>
          <w:trHeight w:val="28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80"/>
            </w:tblGrid>
            <w:tr w:rsidR="00E26830" w:rsidRPr="00E26830">
              <w:trPr>
                <w:trHeight w:val="288"/>
                <w:tblCellSpacing w:w="0" w:type="dxa"/>
              </w:trPr>
              <w:tc>
                <w:tcPr>
                  <w:tcW w:w="6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26830" w:rsidRPr="00E26830" w:rsidRDefault="002B122A" w:rsidP="00E26830">
                  <w:pPr>
                    <w:jc w:val="center"/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libri" w:hAnsi="Calibri"/>
                      <w:b/>
                      <w:bCs/>
                      <w:noProof/>
                      <w:color w:val="000000"/>
                      <w:sz w:val="22"/>
                      <w:szCs w:val="22"/>
                    </w:rPr>
                    <w:drawing>
                      <wp:anchor distT="0" distB="0" distL="114300" distR="114300" simplePos="0" relativeHeight="251665920" behindDoc="0" locked="0" layoutInCell="1" allowOverlap="1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-15240</wp:posOffset>
                        </wp:positionV>
                        <wp:extent cx="1295400" cy="255270"/>
                        <wp:effectExtent l="19050" t="19050" r="19050" b="11430"/>
                        <wp:wrapNone/>
                        <wp:docPr id="19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5400" cy="255270"/>
                                </a:xfrm>
                                <a:prstGeom prst="rect">
                                  <a:avLst/>
                                </a:prstGeom>
                                <a:blipFill dpi="0" rotWithShape="0">
                                  <a:blip/>
                                  <a:srcRect/>
                                  <a:stretch>
                                    <a:fillRect/>
                                  </a:stretch>
                                </a:blip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644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6830" w:rsidRPr="00E26830" w:rsidRDefault="00E26830" w:rsidP="00E26830">
            <w:pPr>
              <w:jc w:val="center"/>
              <w:rPr>
                <w:b/>
                <w:bCs/>
                <w:color w:val="000000"/>
              </w:rPr>
            </w:pPr>
            <w:r w:rsidRPr="00E26830">
              <w:rPr>
                <w:b/>
                <w:bCs/>
                <w:color w:val="000000"/>
              </w:rPr>
              <w:t>Ministério</w:t>
            </w:r>
            <w:proofErr w:type="gramStart"/>
            <w:r w:rsidRPr="00E26830">
              <w:rPr>
                <w:b/>
                <w:bCs/>
                <w:color w:val="000000"/>
              </w:rPr>
              <w:t xml:space="preserve">  </w:t>
            </w:r>
            <w:proofErr w:type="gramEnd"/>
            <w:r w:rsidRPr="00E26830">
              <w:rPr>
                <w:b/>
                <w:bCs/>
                <w:color w:val="000000"/>
              </w:rPr>
              <w:t>da  Integração  Nacional – MI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88"/>
        </w:trPr>
        <w:tc>
          <w:tcPr>
            <w:tcW w:w="1244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6830" w:rsidRPr="00E26830" w:rsidRDefault="00E26830" w:rsidP="00E26830">
            <w:pPr>
              <w:rPr>
                <w:b/>
                <w:bCs/>
                <w:color w:val="000000"/>
              </w:rPr>
            </w:pPr>
            <w:r w:rsidRPr="00E26830">
              <w:rPr>
                <w:b/>
                <w:bCs/>
                <w:color w:val="000000"/>
              </w:rPr>
              <w:t xml:space="preserve">                                                  Companhia</w:t>
            </w:r>
            <w:proofErr w:type="gramStart"/>
            <w:r w:rsidRPr="00E26830">
              <w:rPr>
                <w:b/>
                <w:bCs/>
                <w:color w:val="000000"/>
              </w:rPr>
              <w:t xml:space="preserve">  </w:t>
            </w:r>
            <w:proofErr w:type="gramEnd"/>
            <w:r w:rsidRPr="00E26830">
              <w:rPr>
                <w:b/>
                <w:bCs/>
                <w:color w:val="000000"/>
              </w:rPr>
              <w:t>de  Desenvolvimento  dos  Vales  do  São  Francisco e do Parnaíba</w:t>
            </w:r>
          </w:p>
        </w:tc>
      </w:tr>
      <w:tr w:rsidR="00E26830" w:rsidRPr="00E26830" w:rsidTr="00E26830">
        <w:trPr>
          <w:trHeight w:val="255"/>
        </w:trPr>
        <w:tc>
          <w:tcPr>
            <w:tcW w:w="842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26830" w:rsidRPr="00E26830" w:rsidRDefault="00E26830" w:rsidP="00E26830">
            <w:pPr>
              <w:jc w:val="center"/>
              <w:rPr>
                <w:b/>
                <w:bCs/>
                <w:color w:val="000000"/>
              </w:rPr>
            </w:pPr>
            <w:r w:rsidRPr="00E26830">
              <w:rPr>
                <w:b/>
                <w:bCs/>
                <w:color w:val="000000"/>
              </w:rPr>
              <w:t xml:space="preserve">                                              6º EPA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345"/>
        </w:trPr>
        <w:tc>
          <w:tcPr>
            <w:tcW w:w="1244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4"/>
                <w:szCs w:val="24"/>
              </w:rPr>
            </w:pPr>
            <w:r w:rsidRPr="00E26830">
              <w:rPr>
                <w:rFonts w:ascii="Arial Narrow" w:hAnsi="Arial Narrow"/>
                <w:color w:val="000000"/>
                <w:sz w:val="24"/>
                <w:szCs w:val="24"/>
              </w:rPr>
              <w:t>Sondagem de simples reconhecimento, com exploração e reconhecimento do subsolo.</w:t>
            </w:r>
          </w:p>
        </w:tc>
      </w:tr>
      <w:tr w:rsidR="00E26830" w:rsidRPr="00E26830" w:rsidTr="00E26830">
        <w:trPr>
          <w:trHeight w:val="288"/>
        </w:trPr>
        <w:tc>
          <w:tcPr>
            <w:tcW w:w="809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SONDAGEM COM MÁQUINA RETROESCAVADEIRA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26830" w:rsidRPr="00E26830" w:rsidRDefault="00E26830" w:rsidP="00E26830">
            <w:pPr>
              <w:jc w:val="center"/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> 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jc w:val="center"/>
              <w:rPr>
                <w:rFonts w:ascii="Arial Narrow" w:hAnsi="Arial Narrow"/>
                <w:color w:val="00000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3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88"/>
        </w:trPr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DATA: 27/09/2013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7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jc w:val="center"/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0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 xml:space="preserve">P </w:t>
            </w:r>
            <w:proofErr w:type="gramStart"/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10,2"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0-0,70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mole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31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11,2"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0,70-1,20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areia e decomposição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P2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9,7"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Argila mole 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50m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12,9"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0,60-1,10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 e decomposição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 &gt; 1,1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1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P3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9,4"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14,8"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Argila mole 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0,40-0,80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534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 com Arenoso e Decomposição de rocha</w:t>
            </w: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 &gt; 0,8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P4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9,8"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e argila arenosa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16,6"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proofErr w:type="gramStart"/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P5,</w:t>
            </w:r>
            <w:proofErr w:type="gramEnd"/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6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10,3"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Argila mole 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256m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19,8"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0,60-1,20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 e decomposição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P7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11,1"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0-0,65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Textura média para argila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356m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23,1"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0,65-0,80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 &gt; 0,80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P8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11,7"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Argila mole 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456m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24,7"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0,40-1,0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Argila arenosa com Arenoso 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1,0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P9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12,2"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506m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26,4"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0,40-1,15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cascalho e decomposição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1,15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P10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12,5"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arenosa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556m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28,0"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0,40-0,50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cascalho e decomposição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0,50-0,70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rocha em decomposição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0,70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30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P11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  <w:p w:rsid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  <w:p w:rsid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12,9"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0-0,30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  <w:p w:rsid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compacta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lastRenderedPageBreak/>
              <w:t>606m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29,6"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0,30-0,60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Decomposição de rocha e cascalho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P12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13,2"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0-0,30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color w:val="000000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compacta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656m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31,2"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0,30-1,20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areia e cascalho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P13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14,1"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mole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756m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34,4"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0,20-0,50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cascalho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0,50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P14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14,6"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0-0,30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mole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806m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16'36,2"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0,30-1,05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cascalho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1,05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proofErr w:type="gramStart"/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DATA:</w:t>
            </w:r>
            <w:proofErr w:type="gramEnd"/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30-09-13</w:t>
            </w: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3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P15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15,3"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compacto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906m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39,6"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0,20-0,50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cascalho e piçarra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0,50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 em decomposição e cascalho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5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P16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15,6"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mole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956m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41,2"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cascalho e piçarra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2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P17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16,3"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0-0,40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compacto com areia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1056m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44,7"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0,40-1,05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areia e piçarra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1,05-1,20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Decomposição de rocha e cascalho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5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P18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16,9"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mole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1156m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47,8"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0,20-1,05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areia ou piçarra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1,05 -1,20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Argiloso com cascalho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9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P19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17,5"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0-0,15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30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pedrisco e piçarra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1256m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51,1"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0,15-0,90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Piçarra e cascalho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0,90 -1,20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 xml:space="preserve">Cascalho </w:t>
            </w:r>
            <w:proofErr w:type="spellStart"/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escavável</w:t>
            </w:r>
            <w:proofErr w:type="spellEnd"/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19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P20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18,5"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0-0,25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compacta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1356m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54,2"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0,25-0,60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43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pedra e cascalho e pó de rocha</w:t>
            </w: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&gt;0,60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r w:rsidRPr="00E26830">
              <w:rPr>
                <w:rFonts w:ascii="Arial Narrow" w:hAnsi="Arial Narrow"/>
                <w:color w:val="000000"/>
              </w:rPr>
              <w:t xml:space="preserve">Não </w:t>
            </w: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Pó de rocha e rocha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1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P21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18,7"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0-0,35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compacta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1406m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55,8"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0,35-0,70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 pó de rocha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&gt; 0,70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Rocha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1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b/>
                <w:bCs/>
                <w:color w:val="000000"/>
                <w:sz w:val="22"/>
                <w:szCs w:val="22"/>
              </w:rPr>
              <w:t>P22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9 26' 19,3"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0-0,35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compacta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  <w:tr w:rsidR="00E26830" w:rsidRPr="00E26830" w:rsidTr="00E26830">
        <w:trPr>
          <w:trHeight w:val="258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1456m</w:t>
            </w:r>
          </w:p>
        </w:tc>
        <w:tc>
          <w:tcPr>
            <w:tcW w:w="11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18"/>
                <w:szCs w:val="18"/>
              </w:rPr>
            </w:pPr>
            <w:proofErr w:type="gramStart"/>
            <w:r w:rsidRPr="00E26830">
              <w:rPr>
                <w:rFonts w:ascii="Arial Narrow" w:hAnsi="Arial Narrow"/>
                <w:color w:val="000000"/>
                <w:sz w:val="18"/>
                <w:szCs w:val="18"/>
              </w:rPr>
              <w:t>38 16' 57,4"</w:t>
            </w:r>
            <w:proofErr w:type="gramEnd"/>
          </w:p>
        </w:tc>
        <w:tc>
          <w:tcPr>
            <w:tcW w:w="14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0,35-1,20</w:t>
            </w:r>
          </w:p>
        </w:tc>
        <w:tc>
          <w:tcPr>
            <w:tcW w:w="1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</w:rPr>
            </w:pPr>
            <w:proofErr w:type="spellStart"/>
            <w:r w:rsidRPr="00E26830">
              <w:rPr>
                <w:rFonts w:ascii="Arial Narrow" w:hAnsi="Arial Narrow"/>
                <w:color w:val="000000"/>
              </w:rPr>
              <w:t>Escavável</w:t>
            </w:r>
            <w:proofErr w:type="spellEnd"/>
          </w:p>
        </w:tc>
        <w:tc>
          <w:tcPr>
            <w:tcW w:w="27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  <w:r w:rsidRPr="00E26830">
              <w:rPr>
                <w:rFonts w:ascii="Arial Narrow" w:hAnsi="Arial Narrow"/>
                <w:color w:val="000000"/>
                <w:sz w:val="22"/>
                <w:szCs w:val="22"/>
              </w:rPr>
              <w:t>Argila mole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26830" w:rsidRPr="00E26830" w:rsidRDefault="00E26830" w:rsidP="00E26830">
            <w:pPr>
              <w:rPr>
                <w:rFonts w:ascii="Arial Narrow" w:hAnsi="Arial Narrow"/>
                <w:color w:val="000000"/>
                <w:sz w:val="22"/>
                <w:szCs w:val="22"/>
              </w:rPr>
            </w:pPr>
          </w:p>
        </w:tc>
      </w:tr>
    </w:tbl>
    <w:p w:rsidR="00E26830" w:rsidRDefault="00E26830" w:rsidP="0055671A">
      <w:pPr>
        <w:ind w:left="360"/>
        <w:rPr>
          <w:rFonts w:ascii="Arial" w:hAnsi="Arial"/>
          <w:caps/>
        </w:rPr>
      </w:pPr>
    </w:p>
    <w:p w:rsidR="00E26830" w:rsidRDefault="00E26830" w:rsidP="0055671A">
      <w:pPr>
        <w:ind w:left="360"/>
        <w:rPr>
          <w:rFonts w:ascii="Arial" w:hAnsi="Arial"/>
          <w:caps/>
        </w:rPr>
      </w:pPr>
    </w:p>
    <w:p w:rsidR="00E26830" w:rsidRDefault="00E26830" w:rsidP="0055671A">
      <w:pPr>
        <w:ind w:left="360"/>
        <w:rPr>
          <w:rFonts w:ascii="Arial" w:hAnsi="Arial"/>
          <w:caps/>
        </w:rPr>
      </w:pPr>
    </w:p>
    <w:p w:rsidR="00E26830" w:rsidRDefault="00E26830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2D6212" w:rsidRDefault="002D6212" w:rsidP="0055671A">
      <w:pPr>
        <w:ind w:left="360"/>
        <w:rPr>
          <w:rFonts w:ascii="Arial" w:hAnsi="Arial"/>
          <w:caps/>
        </w:rPr>
      </w:pPr>
    </w:p>
    <w:p w:rsidR="0055671A" w:rsidRDefault="0055671A" w:rsidP="0055671A">
      <w:pPr>
        <w:ind w:left="360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lastRenderedPageBreak/>
        <w:t>7.4- memorial de cálculo</w:t>
      </w:r>
      <w:proofErr w:type="gramEnd"/>
    </w:p>
    <w:p w:rsidR="001202F2" w:rsidRDefault="001202F2" w:rsidP="0055671A">
      <w:pPr>
        <w:ind w:left="360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7.4.1- </w:t>
      </w:r>
      <w:r w:rsidRPr="00F45C84">
        <w:rPr>
          <w:rFonts w:ascii="Arial" w:hAnsi="Arial"/>
          <w:caps/>
        </w:rPr>
        <w:t>Estudo de alternativas e verificação da Estação de Bombeamento Principal existente (EBP)</w:t>
      </w: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Conforme memórias de cálculo transcritas nos itens 7.4.3 e 7.4.4, foram verificadas duas alternativas tecnicamente viáveis para a AP: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Alternativa 01: tubulação em série com 67m de </w:t>
      </w:r>
      <w:proofErr w:type="spellStart"/>
      <w:proofErr w:type="gramStart"/>
      <w:r>
        <w:rPr>
          <w:rFonts w:ascii="Arial" w:hAnsi="Arial"/>
        </w:rPr>
        <w:t>FoFo</w:t>
      </w:r>
      <w:proofErr w:type="spellEnd"/>
      <w:proofErr w:type="gramEnd"/>
      <w:r>
        <w:rPr>
          <w:rFonts w:ascii="Arial" w:hAnsi="Arial"/>
        </w:rPr>
        <w:t xml:space="preserve"> k7 DN400 (trecho existente aproveitável) e 1803m de PVC Irriga LF </w:t>
      </w:r>
      <w:proofErr w:type="spellStart"/>
      <w:r>
        <w:rPr>
          <w:rFonts w:ascii="Arial" w:hAnsi="Arial"/>
        </w:rPr>
        <w:t>DEFoFo</w:t>
      </w:r>
      <w:proofErr w:type="spellEnd"/>
      <w:r>
        <w:rPr>
          <w:rFonts w:ascii="Arial" w:hAnsi="Arial"/>
        </w:rPr>
        <w:t xml:space="preserve"> DN350;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Alternativa 02: tubulação em série com 67m de </w:t>
      </w:r>
      <w:proofErr w:type="spellStart"/>
      <w:proofErr w:type="gramStart"/>
      <w:r>
        <w:rPr>
          <w:rFonts w:ascii="Arial" w:hAnsi="Arial"/>
        </w:rPr>
        <w:t>FoFo</w:t>
      </w:r>
      <w:proofErr w:type="spellEnd"/>
      <w:proofErr w:type="gramEnd"/>
      <w:r>
        <w:rPr>
          <w:rFonts w:ascii="Arial" w:hAnsi="Arial"/>
        </w:rPr>
        <w:t xml:space="preserve"> k7 DN400 (trecho existente aproveitável), 1.163m de PVC Irriga LF </w:t>
      </w:r>
      <w:proofErr w:type="spellStart"/>
      <w:r>
        <w:rPr>
          <w:rFonts w:ascii="Arial" w:hAnsi="Arial"/>
        </w:rPr>
        <w:t>DEFoFo</w:t>
      </w:r>
      <w:proofErr w:type="spellEnd"/>
      <w:r>
        <w:rPr>
          <w:rFonts w:ascii="Arial" w:hAnsi="Arial"/>
        </w:rPr>
        <w:t xml:space="preserve"> DN400 e 640m de PVC Irriga LF </w:t>
      </w:r>
      <w:proofErr w:type="spellStart"/>
      <w:r>
        <w:rPr>
          <w:rFonts w:ascii="Arial" w:hAnsi="Arial"/>
        </w:rPr>
        <w:t>DEFoFo</w:t>
      </w:r>
      <w:proofErr w:type="spellEnd"/>
      <w:r>
        <w:rPr>
          <w:rFonts w:ascii="Arial" w:hAnsi="Arial"/>
        </w:rPr>
        <w:t xml:space="preserve"> DN300.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 w:rsidRPr="000853E3">
        <w:rPr>
          <w:rFonts w:ascii="Arial" w:hAnsi="Arial"/>
        </w:rPr>
        <w:t>Considerando</w:t>
      </w:r>
      <w:r>
        <w:rPr>
          <w:rFonts w:ascii="Arial" w:hAnsi="Arial"/>
        </w:rPr>
        <w:t>: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Os 03 conjuntos motor-bomba existentes na EBP do SI;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A</w:t>
      </w:r>
      <w:r w:rsidRPr="0065494E">
        <w:rPr>
          <w:rFonts w:ascii="Arial" w:hAnsi="Arial"/>
        </w:rPr>
        <w:t xml:space="preserve"> </w:t>
      </w:r>
      <w:r>
        <w:rPr>
          <w:rFonts w:ascii="Arial" w:hAnsi="Arial"/>
        </w:rPr>
        <w:t>nova Adutora Principal (AP) conforme descrito acima;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A curva do sistema de bombeamento em paralelo e a curva do sistema de tubulação.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Obtêm-se os seguintes pontos de trabalho deste sistema de recalque: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Alternativa 01:</w:t>
      </w:r>
      <w:r w:rsidRPr="00106B41">
        <w:rPr>
          <w:rFonts w:ascii="Arial" w:hAnsi="Arial"/>
        </w:rPr>
        <w:t xml:space="preserve"> </w:t>
      </w:r>
      <w:r>
        <w:rPr>
          <w:rFonts w:ascii="Arial" w:hAnsi="Arial"/>
        </w:rPr>
        <w:t xml:space="preserve">Q=507,00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 e Hm=27,4 m;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Alternativa 02: Q=491,00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 e Hm=27,7 m.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Para suprir a demanda diária dos 02 sistemas (8691,76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/dia) a EBP deverá funcionar (na pior situação) conforme tabela abaixo:</w:t>
      </w:r>
    </w:p>
    <w:p w:rsidR="001202F2" w:rsidRDefault="001202F2" w:rsidP="001202F2">
      <w:pPr>
        <w:ind w:firstLine="709"/>
        <w:rPr>
          <w:rFonts w:ascii="Arial" w:hAnsi="Arial"/>
        </w:rPr>
      </w:pPr>
    </w:p>
    <w:tbl>
      <w:tblPr>
        <w:tblStyle w:val="Tabelacomgrade"/>
        <w:tblW w:w="0" w:type="auto"/>
        <w:tblLook w:val="04A0"/>
      </w:tblPr>
      <w:tblGrid>
        <w:gridCol w:w="1884"/>
        <w:gridCol w:w="1573"/>
        <w:gridCol w:w="1778"/>
        <w:gridCol w:w="2007"/>
      </w:tblGrid>
      <w:tr w:rsidR="001202F2" w:rsidTr="00930B7D">
        <w:tc>
          <w:tcPr>
            <w:tcW w:w="1884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Alternativa</w:t>
            </w:r>
          </w:p>
        </w:tc>
        <w:tc>
          <w:tcPr>
            <w:tcW w:w="1573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Vazão diária (</w:t>
            </w:r>
            <w:proofErr w:type="spellStart"/>
            <w:r>
              <w:rPr>
                <w:rFonts w:ascii="Arial" w:hAnsi="Arial"/>
              </w:rPr>
              <w:t>m³</w:t>
            </w:r>
            <w:proofErr w:type="spellEnd"/>
            <w:r>
              <w:rPr>
                <w:rFonts w:ascii="Arial" w:hAnsi="Arial"/>
              </w:rPr>
              <w:t>/dia)</w:t>
            </w:r>
          </w:p>
        </w:tc>
        <w:tc>
          <w:tcPr>
            <w:tcW w:w="1778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Vazão horária (</w:t>
            </w:r>
            <w:proofErr w:type="spellStart"/>
            <w:r>
              <w:rPr>
                <w:rFonts w:ascii="Arial" w:hAnsi="Arial"/>
              </w:rPr>
              <w:t>m³</w:t>
            </w:r>
            <w:proofErr w:type="spellEnd"/>
            <w:r>
              <w:rPr>
                <w:rFonts w:ascii="Arial" w:hAnsi="Arial"/>
              </w:rPr>
              <w:t>/h)</w:t>
            </w:r>
          </w:p>
        </w:tc>
        <w:tc>
          <w:tcPr>
            <w:tcW w:w="2007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Nº de horas de funcionamento por dia</w:t>
            </w:r>
          </w:p>
        </w:tc>
      </w:tr>
      <w:tr w:rsidR="001202F2" w:rsidTr="00930B7D">
        <w:tc>
          <w:tcPr>
            <w:tcW w:w="1884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01</w:t>
            </w:r>
          </w:p>
        </w:tc>
        <w:tc>
          <w:tcPr>
            <w:tcW w:w="1573" w:type="dxa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8691,76</w:t>
            </w:r>
          </w:p>
        </w:tc>
        <w:tc>
          <w:tcPr>
            <w:tcW w:w="1778" w:type="dxa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507,00</w:t>
            </w:r>
          </w:p>
        </w:tc>
        <w:tc>
          <w:tcPr>
            <w:tcW w:w="2007" w:type="dxa"/>
            <w:vAlign w:val="center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17,14</w:t>
            </w:r>
          </w:p>
        </w:tc>
      </w:tr>
      <w:tr w:rsidR="001202F2" w:rsidTr="00930B7D">
        <w:tc>
          <w:tcPr>
            <w:tcW w:w="1884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02</w:t>
            </w:r>
          </w:p>
        </w:tc>
        <w:tc>
          <w:tcPr>
            <w:tcW w:w="1573" w:type="dxa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8691,76</w:t>
            </w:r>
          </w:p>
        </w:tc>
        <w:tc>
          <w:tcPr>
            <w:tcW w:w="1778" w:type="dxa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491,00</w:t>
            </w:r>
          </w:p>
        </w:tc>
        <w:tc>
          <w:tcPr>
            <w:tcW w:w="2007" w:type="dxa"/>
          </w:tcPr>
          <w:p w:rsidR="001202F2" w:rsidRDefault="001202F2" w:rsidP="00930B7D">
            <w:pPr>
              <w:jc w:val="right"/>
              <w:rPr>
                <w:rFonts w:ascii="Arial" w:hAnsi="Arial"/>
              </w:rPr>
            </w:pPr>
            <w:r>
              <w:rPr>
                <w:rFonts w:ascii="Arial" w:hAnsi="Arial"/>
              </w:rPr>
              <w:t>17,70</w:t>
            </w:r>
          </w:p>
        </w:tc>
      </w:tr>
    </w:tbl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A03999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Neste estudo o</w:t>
      </w:r>
      <w:r w:rsidR="001202F2">
        <w:rPr>
          <w:rFonts w:ascii="Arial" w:hAnsi="Arial"/>
        </w:rPr>
        <w:t xml:space="preserve"> custo de investimento</w:t>
      </w:r>
      <w:r w:rsidR="00E87453">
        <w:rPr>
          <w:rFonts w:ascii="Arial" w:hAnsi="Arial"/>
        </w:rPr>
        <w:t xml:space="preserve"> (aproximado) </w:t>
      </w:r>
      <w:r>
        <w:rPr>
          <w:rFonts w:ascii="Arial" w:hAnsi="Arial"/>
        </w:rPr>
        <w:t>das duas alternativas foi de</w:t>
      </w:r>
      <w:r w:rsidR="001202F2">
        <w:rPr>
          <w:rFonts w:ascii="Arial" w:hAnsi="Arial"/>
        </w:rPr>
        <w:t>:</w:t>
      </w:r>
    </w:p>
    <w:p w:rsidR="001202F2" w:rsidRDefault="001202F2" w:rsidP="001202F2">
      <w:pPr>
        <w:ind w:firstLine="709"/>
        <w:rPr>
          <w:rFonts w:ascii="Arial" w:hAnsi="Arial"/>
        </w:rPr>
      </w:pPr>
    </w:p>
    <w:tbl>
      <w:tblPr>
        <w:tblStyle w:val="Tabelacomgrade"/>
        <w:tblW w:w="8978" w:type="dxa"/>
        <w:tblLook w:val="04A0"/>
      </w:tblPr>
      <w:tblGrid>
        <w:gridCol w:w="4489"/>
        <w:gridCol w:w="4489"/>
      </w:tblGrid>
      <w:tr w:rsidR="001202F2" w:rsidTr="00930B7D">
        <w:tc>
          <w:tcPr>
            <w:tcW w:w="4489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Alternativa</w:t>
            </w:r>
          </w:p>
        </w:tc>
        <w:tc>
          <w:tcPr>
            <w:tcW w:w="4489" w:type="dxa"/>
          </w:tcPr>
          <w:p w:rsidR="001202F2" w:rsidRDefault="001202F2" w:rsidP="00930B7D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Custo (R$)</w:t>
            </w:r>
          </w:p>
        </w:tc>
      </w:tr>
      <w:tr w:rsidR="00902309" w:rsidRPr="00902309" w:rsidTr="0013306C">
        <w:tc>
          <w:tcPr>
            <w:tcW w:w="4489" w:type="dxa"/>
          </w:tcPr>
          <w:p w:rsidR="00902309" w:rsidRPr="00902309" w:rsidRDefault="00902309" w:rsidP="00930B7D">
            <w:pPr>
              <w:jc w:val="center"/>
              <w:rPr>
                <w:rFonts w:ascii="Arial" w:hAnsi="Arial"/>
              </w:rPr>
            </w:pPr>
            <w:r w:rsidRPr="00902309">
              <w:rPr>
                <w:rFonts w:ascii="Arial" w:hAnsi="Arial"/>
              </w:rPr>
              <w:t>01</w:t>
            </w:r>
          </w:p>
        </w:tc>
        <w:tc>
          <w:tcPr>
            <w:tcW w:w="4489" w:type="dxa"/>
            <w:vAlign w:val="bottom"/>
          </w:tcPr>
          <w:p w:rsidR="00902309" w:rsidRPr="00902309" w:rsidRDefault="00902309">
            <w:pPr>
              <w:jc w:val="right"/>
              <w:rPr>
                <w:rFonts w:ascii="Arial" w:hAnsi="Arial" w:cs="Arial"/>
                <w:bCs/>
              </w:rPr>
            </w:pPr>
            <w:r w:rsidRPr="00902309">
              <w:rPr>
                <w:rFonts w:ascii="Arial" w:hAnsi="Arial" w:cs="Arial"/>
                <w:bCs/>
              </w:rPr>
              <w:t>830.328,52</w:t>
            </w:r>
          </w:p>
        </w:tc>
      </w:tr>
      <w:tr w:rsidR="00902309" w:rsidRPr="00902309" w:rsidTr="0013306C">
        <w:tc>
          <w:tcPr>
            <w:tcW w:w="4489" w:type="dxa"/>
          </w:tcPr>
          <w:p w:rsidR="00902309" w:rsidRPr="00902309" w:rsidRDefault="00902309" w:rsidP="00930B7D">
            <w:pPr>
              <w:jc w:val="center"/>
              <w:rPr>
                <w:rFonts w:ascii="Arial" w:hAnsi="Arial"/>
              </w:rPr>
            </w:pPr>
            <w:r w:rsidRPr="00902309">
              <w:rPr>
                <w:rFonts w:ascii="Arial" w:hAnsi="Arial"/>
              </w:rPr>
              <w:t>02</w:t>
            </w:r>
          </w:p>
        </w:tc>
        <w:tc>
          <w:tcPr>
            <w:tcW w:w="4489" w:type="dxa"/>
            <w:vAlign w:val="bottom"/>
          </w:tcPr>
          <w:p w:rsidR="00902309" w:rsidRPr="00902309" w:rsidRDefault="00902309">
            <w:pPr>
              <w:jc w:val="right"/>
              <w:rPr>
                <w:rFonts w:ascii="Arial" w:hAnsi="Arial" w:cs="Arial"/>
                <w:bCs/>
              </w:rPr>
            </w:pPr>
            <w:r w:rsidRPr="00902309">
              <w:rPr>
                <w:rFonts w:ascii="Arial" w:hAnsi="Arial" w:cs="Arial"/>
                <w:bCs/>
              </w:rPr>
              <w:t>843.806,62</w:t>
            </w:r>
          </w:p>
        </w:tc>
      </w:tr>
    </w:tbl>
    <w:p w:rsidR="001202F2" w:rsidRPr="00902309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Assim como em relação ao custo do investimento, quanto ao custo operacional, a alternativa 01 é a mais economicamente viável, pois, considerando os equipamentos existentes da EBP (03 de 30cv</w:t>
      </w:r>
      <w:r w:rsidR="00E87453">
        <w:rPr>
          <w:rFonts w:ascii="Arial" w:hAnsi="Arial"/>
        </w:rPr>
        <w:t>, ver curvas na próxima página</w:t>
      </w:r>
      <w:r>
        <w:rPr>
          <w:rFonts w:ascii="Arial" w:hAnsi="Arial"/>
        </w:rPr>
        <w:t>) e o nº de horas de funcionamento diário destes equipamentos (calcula</w:t>
      </w:r>
      <w:r w:rsidR="00AD324C">
        <w:rPr>
          <w:rFonts w:ascii="Arial" w:hAnsi="Arial"/>
        </w:rPr>
        <w:t xml:space="preserve">dos acima), </w:t>
      </w:r>
      <w:r w:rsidR="00A03999">
        <w:rPr>
          <w:rFonts w:ascii="Arial" w:hAnsi="Arial"/>
        </w:rPr>
        <w:t xml:space="preserve">a alternativa 01 </w:t>
      </w:r>
      <w:r w:rsidR="00AD324C">
        <w:rPr>
          <w:rFonts w:ascii="Arial" w:hAnsi="Arial"/>
        </w:rPr>
        <w:t>ocasionará num</w:t>
      </w:r>
      <w:r>
        <w:rPr>
          <w:rFonts w:ascii="Arial" w:hAnsi="Arial"/>
        </w:rPr>
        <w:t xml:space="preserve"> custo </w:t>
      </w:r>
      <w:r w:rsidR="00A03999">
        <w:rPr>
          <w:rFonts w:ascii="Arial" w:hAnsi="Arial"/>
        </w:rPr>
        <w:t xml:space="preserve">mais baixo </w:t>
      </w:r>
      <w:r>
        <w:rPr>
          <w:rFonts w:ascii="Arial" w:hAnsi="Arial"/>
        </w:rPr>
        <w:t xml:space="preserve">com energia elétrica em relação à </w:t>
      </w:r>
      <w:proofErr w:type="gramStart"/>
      <w:r>
        <w:rPr>
          <w:rFonts w:ascii="Arial" w:hAnsi="Arial"/>
        </w:rPr>
        <w:t>alternativa 02</w:t>
      </w:r>
      <w:proofErr w:type="gramEnd"/>
      <w:r>
        <w:rPr>
          <w:rFonts w:ascii="Arial" w:hAnsi="Arial"/>
        </w:rPr>
        <w:t>.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Conclusão: </w:t>
      </w:r>
      <w:r w:rsidR="00125A9C">
        <w:rPr>
          <w:rFonts w:ascii="Arial" w:hAnsi="Arial"/>
        </w:rPr>
        <w:t>Dentre as alternativas estudadas, a</w:t>
      </w:r>
      <w:r>
        <w:rPr>
          <w:rFonts w:ascii="Arial" w:hAnsi="Arial"/>
        </w:rPr>
        <w:t xml:space="preserve"> alternativa 01 é a mais economicamente viável e os equipamentos da EBP existente têm condições de atender aos dois sistemas (SAA e SI), com </w:t>
      </w:r>
      <w:r w:rsidR="00125A9C">
        <w:rPr>
          <w:rFonts w:ascii="Arial" w:hAnsi="Arial"/>
        </w:rPr>
        <w:t>a substituição da adutora existente</w:t>
      </w:r>
      <w:r>
        <w:rPr>
          <w:rFonts w:ascii="Arial" w:hAnsi="Arial"/>
        </w:rPr>
        <w:t xml:space="preserve"> por esta</w:t>
      </w:r>
      <w:r w:rsidR="00125A9C">
        <w:rPr>
          <w:rFonts w:ascii="Arial" w:hAnsi="Arial"/>
        </w:rPr>
        <w:t xml:space="preserve"> nova</w:t>
      </w:r>
      <w:r w:rsidR="00A03999">
        <w:rPr>
          <w:rFonts w:ascii="Arial" w:hAnsi="Arial"/>
        </w:rPr>
        <w:t xml:space="preserve"> (alternativa 01)</w:t>
      </w:r>
      <w:r>
        <w:rPr>
          <w:rFonts w:ascii="Arial" w:hAnsi="Arial"/>
        </w:rPr>
        <w:t xml:space="preserve">. </w:t>
      </w:r>
    </w:p>
    <w:p w:rsidR="001202F2" w:rsidRDefault="001202F2" w:rsidP="001202F2">
      <w:pPr>
        <w:rPr>
          <w:rFonts w:ascii="Arial" w:hAnsi="Arial"/>
        </w:rPr>
      </w:pPr>
    </w:p>
    <w:p w:rsidR="001202F2" w:rsidRDefault="001202F2" w:rsidP="001202F2">
      <w:pPr>
        <w:pStyle w:val="Recuodecorpodetexto"/>
        <w:jc w:val="both"/>
      </w:pPr>
    </w:p>
    <w:p w:rsidR="00930B7D" w:rsidRDefault="00930B7D" w:rsidP="001202F2">
      <w:pPr>
        <w:pStyle w:val="Recuodecorpodetexto"/>
        <w:jc w:val="both"/>
      </w:pPr>
    </w:p>
    <w:p w:rsidR="00930B7D" w:rsidRDefault="00930B7D" w:rsidP="001202F2">
      <w:pPr>
        <w:pStyle w:val="Recuodecorpodetexto"/>
        <w:jc w:val="both"/>
      </w:pPr>
    </w:p>
    <w:p w:rsidR="002B122A" w:rsidRDefault="002B122A" w:rsidP="001202F2">
      <w:pPr>
        <w:pStyle w:val="Recuodecorpodetexto"/>
        <w:jc w:val="both"/>
      </w:pPr>
    </w:p>
    <w:p w:rsidR="002B122A" w:rsidRDefault="002B122A" w:rsidP="001202F2">
      <w:pPr>
        <w:pStyle w:val="Recuodecorpodetexto"/>
        <w:jc w:val="both"/>
      </w:pPr>
    </w:p>
    <w:p w:rsidR="00930B7D" w:rsidRDefault="00174E63" w:rsidP="001202F2">
      <w:pPr>
        <w:pStyle w:val="Recuodecorpodetexto"/>
        <w:jc w:val="both"/>
      </w:pPr>
      <w:r>
        <w:lastRenderedPageBreak/>
        <w:t>Curvas d</w:t>
      </w:r>
      <w:r w:rsidR="00AD324C">
        <w:t>e 01 bomba</w:t>
      </w:r>
      <w:r w:rsidR="00E87453">
        <w:t xml:space="preserve"> da EBP (bomba </w:t>
      </w:r>
      <w:r>
        <w:t xml:space="preserve">KSB 100-250, 1750 </w:t>
      </w:r>
      <w:proofErr w:type="spellStart"/>
      <w:proofErr w:type="gramStart"/>
      <w:r>
        <w:t>rpm</w:t>
      </w:r>
      <w:proofErr w:type="spellEnd"/>
      <w:proofErr w:type="gramEnd"/>
      <w:r w:rsidR="00AD324C">
        <w:t>, rotor 257</w:t>
      </w:r>
      <w:r w:rsidR="004147C1">
        <w:t>, P=30 cv</w:t>
      </w:r>
      <w:r w:rsidR="00E87453">
        <w:t>)</w:t>
      </w:r>
    </w:p>
    <w:p w:rsidR="00174E63" w:rsidRDefault="00174E63" w:rsidP="002B122A">
      <w:pPr>
        <w:rPr>
          <w:rFonts w:ascii="Arial" w:hAnsi="Arial"/>
          <w:caps/>
        </w:rPr>
      </w:pPr>
      <w:r w:rsidRPr="00174E63">
        <w:rPr>
          <w:noProof/>
        </w:rPr>
        <w:drawing>
          <wp:inline distT="0" distB="0" distL="0" distR="0">
            <wp:extent cx="5612130" cy="8109185"/>
            <wp:effectExtent l="19050" t="0" r="7620" b="0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0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22A" w:rsidRDefault="002B122A" w:rsidP="00930B7D">
      <w:pPr>
        <w:ind w:left="708"/>
        <w:rPr>
          <w:rFonts w:ascii="Arial" w:hAnsi="Arial"/>
          <w:caps/>
        </w:rPr>
      </w:pPr>
    </w:p>
    <w:p w:rsidR="00930B7D" w:rsidRDefault="00930B7D" w:rsidP="00930B7D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 xml:space="preserve">7.4.2- </w:t>
      </w:r>
      <w:r w:rsidRPr="00943CBC">
        <w:rPr>
          <w:rFonts w:ascii="Arial" w:hAnsi="Arial"/>
          <w:caps/>
        </w:rPr>
        <w:t xml:space="preserve">Verificação do reservatório de acumulação (RA) de 4.000 </w:t>
      </w:r>
      <w:proofErr w:type="spellStart"/>
      <w:r w:rsidRPr="00943CBC">
        <w:rPr>
          <w:rFonts w:ascii="Arial" w:hAnsi="Arial"/>
          <w:caps/>
        </w:rPr>
        <w:t>m³</w:t>
      </w:r>
      <w:proofErr w:type="spellEnd"/>
    </w:p>
    <w:p w:rsidR="00930B7D" w:rsidRDefault="00930B7D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 w:rsidRPr="000853E3">
        <w:rPr>
          <w:rFonts w:ascii="Arial" w:hAnsi="Arial"/>
        </w:rPr>
        <w:t>Considerando</w:t>
      </w:r>
      <w:r>
        <w:rPr>
          <w:rFonts w:ascii="Arial" w:hAnsi="Arial"/>
        </w:rPr>
        <w:t>: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Capacidade de tratamento</w:t>
      </w:r>
      <w:r w:rsidRPr="0065494E">
        <w:rPr>
          <w:rFonts w:ascii="Arial" w:hAnsi="Arial"/>
        </w:rPr>
        <w:t xml:space="preserve"> da ETA</w:t>
      </w:r>
      <w:r>
        <w:rPr>
          <w:rFonts w:ascii="Arial" w:hAnsi="Arial"/>
        </w:rPr>
        <w:t xml:space="preserve"> (41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/h);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Nº de horas de funcionamento das elevatórias do SAA (20 h) 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A</w:t>
      </w:r>
      <w:r w:rsidRPr="0065494E">
        <w:rPr>
          <w:rFonts w:ascii="Arial" w:hAnsi="Arial"/>
        </w:rPr>
        <w:t xml:space="preserve"> vazão da EBP</w:t>
      </w:r>
      <w:r>
        <w:rPr>
          <w:rFonts w:ascii="Arial" w:hAnsi="Arial"/>
        </w:rPr>
        <w:t xml:space="preserve"> (</w:t>
      </w:r>
      <w:r w:rsidRPr="0065494E">
        <w:rPr>
          <w:rFonts w:ascii="Arial" w:hAnsi="Arial"/>
        </w:rPr>
        <w:t>SI</w:t>
      </w:r>
      <w:r>
        <w:rPr>
          <w:rFonts w:ascii="Arial" w:hAnsi="Arial"/>
        </w:rPr>
        <w:t>)</w:t>
      </w:r>
      <w:r w:rsidRPr="0065494E">
        <w:rPr>
          <w:rFonts w:ascii="Arial" w:hAnsi="Arial"/>
        </w:rPr>
        <w:t xml:space="preserve"> </w:t>
      </w:r>
      <w:r>
        <w:rPr>
          <w:rFonts w:ascii="Arial" w:hAnsi="Arial"/>
        </w:rPr>
        <w:t xml:space="preserve">após implantação da nova AP (507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/h);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A vazão da EBS (655,98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/h);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O volume do reservatório de 4.000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Jornada de irrigação: 12 h/dia.</w:t>
      </w:r>
    </w:p>
    <w:p w:rsidR="001202F2" w:rsidRDefault="001202F2" w:rsidP="001202F2">
      <w:pPr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Tem-se:</w:t>
      </w:r>
    </w:p>
    <w:p w:rsidR="001202F2" w:rsidRDefault="001202F2" w:rsidP="001202F2">
      <w:pPr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Volume que entra no reservatório em 12 h de operação (a) = 12 x 507 = 6.084,00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Volume que sai do reservatório</w:t>
      </w:r>
      <w:r w:rsidRPr="008F6A73">
        <w:rPr>
          <w:rFonts w:ascii="Arial" w:hAnsi="Arial"/>
        </w:rPr>
        <w:t xml:space="preserve"> </w:t>
      </w:r>
      <w:r>
        <w:rPr>
          <w:rFonts w:ascii="Arial" w:hAnsi="Arial"/>
        </w:rPr>
        <w:t xml:space="preserve">em 12 h de operação (b) = 12 x (41 + 655,98) = 8.363,76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Diferença (b - a) = 2.279,76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.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Como o sistema de bombeamento do SAA foi previsto para funcionar 20 h/dia, ainda falta um volume de: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 8 h x 41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/h = 328,00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 </w:t>
      </w:r>
    </w:p>
    <w:p w:rsidR="001202F2" w:rsidRDefault="001202F2" w:rsidP="001202F2">
      <w:pPr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Somando estes dois valores tem-se um déficit de:</w:t>
      </w:r>
    </w:p>
    <w:p w:rsidR="001202F2" w:rsidRDefault="001202F2" w:rsidP="001202F2">
      <w:pPr>
        <w:rPr>
          <w:rFonts w:ascii="Arial" w:hAnsi="Arial"/>
        </w:rPr>
      </w:pPr>
    </w:p>
    <w:p w:rsidR="001202F2" w:rsidRPr="008A744A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 xml:space="preserve">2.279,76 + 328,00 = 2.607,76 </w:t>
      </w:r>
      <w:proofErr w:type="spellStart"/>
      <w:r>
        <w:rPr>
          <w:rFonts w:ascii="Arial" w:hAnsi="Arial"/>
        </w:rPr>
        <w:t>m³</w:t>
      </w:r>
      <w:proofErr w:type="spellEnd"/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   Para suprir este déficit de água, a operação da EBP deverá ser realizada em maior tempo do que a da EBS, conforme demonstrado no item anterior. Dividindo este volume (2.607,76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 xml:space="preserve">) pela vazão da EBP (507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/h) tem-se o nº de horas excedentes que esta elevatória deverá funcionar:</w:t>
      </w:r>
    </w:p>
    <w:p w:rsidR="001202F2" w:rsidRDefault="001202F2" w:rsidP="001202F2">
      <w:pPr>
        <w:ind w:firstLine="709"/>
        <w:rPr>
          <w:rFonts w:ascii="Arial" w:hAnsi="Arial"/>
        </w:rPr>
      </w:pPr>
    </w:p>
    <w:p w:rsidR="001202F2" w:rsidRDefault="001202F2" w:rsidP="001202F2">
      <w:pPr>
        <w:pStyle w:val="PargrafodaLista"/>
        <w:numPr>
          <w:ilvl w:val="0"/>
          <w:numId w:val="16"/>
        </w:numPr>
        <w:rPr>
          <w:rFonts w:ascii="Arial" w:hAnsi="Arial"/>
        </w:rPr>
      </w:pPr>
      <w:r>
        <w:rPr>
          <w:rFonts w:ascii="Arial" w:hAnsi="Arial"/>
        </w:rPr>
        <w:t>2.607,76 / 507,00 = 5,14 h.</w:t>
      </w:r>
    </w:p>
    <w:p w:rsidR="001202F2" w:rsidRDefault="001202F2" w:rsidP="001202F2">
      <w:pPr>
        <w:pStyle w:val="PargrafodaLista"/>
        <w:ind w:left="1476"/>
        <w:rPr>
          <w:rFonts w:ascii="Arial" w:hAnsi="Arial"/>
        </w:rPr>
      </w:pP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Ou seja, a EBP deverá funcionar (na pior situação) 17,14 h/dia (conforme já demonstrado no item anterior).</w:t>
      </w: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>.</w:t>
      </w:r>
    </w:p>
    <w:p w:rsidR="001202F2" w:rsidRDefault="001202F2" w:rsidP="001202F2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Conclusão: o reservatório do SI, de 4.000 </w:t>
      </w:r>
      <w:proofErr w:type="spellStart"/>
      <w:r>
        <w:rPr>
          <w:rFonts w:ascii="Arial" w:hAnsi="Arial"/>
        </w:rPr>
        <w:t>m³</w:t>
      </w:r>
      <w:proofErr w:type="spellEnd"/>
      <w:r>
        <w:rPr>
          <w:rFonts w:ascii="Arial" w:hAnsi="Arial"/>
        </w:rPr>
        <w:t>, tem capacidade para atender aos 02 sistemas (SAA e SI), desde que a operação da EBP seja efetuada em maior tempo</w:t>
      </w:r>
      <w:r w:rsidR="004147C1">
        <w:rPr>
          <w:rFonts w:ascii="Arial" w:hAnsi="Arial"/>
        </w:rPr>
        <w:t xml:space="preserve"> que a da EBS</w:t>
      </w:r>
      <w:r>
        <w:rPr>
          <w:rFonts w:ascii="Arial" w:hAnsi="Arial"/>
        </w:rPr>
        <w:t xml:space="preserve"> (quando necessário).</w:t>
      </w: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930B7D" w:rsidRDefault="00930B7D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1202F2" w:rsidRDefault="001202F2" w:rsidP="001202F2">
      <w:pPr>
        <w:ind w:left="708"/>
        <w:rPr>
          <w:rFonts w:ascii="Arial" w:hAnsi="Arial"/>
          <w:caps/>
        </w:rPr>
      </w:pPr>
    </w:p>
    <w:p w:rsidR="00930B7D" w:rsidRDefault="00930B7D" w:rsidP="001202F2">
      <w:pPr>
        <w:ind w:left="708"/>
        <w:rPr>
          <w:rFonts w:ascii="Arial" w:hAnsi="Arial"/>
          <w:caps/>
        </w:rPr>
        <w:sectPr w:rsidR="00930B7D" w:rsidSect="008E64E9">
          <w:headerReference w:type="default" r:id="rId14"/>
          <w:type w:val="continuous"/>
          <w:pgSz w:w="11907" w:h="16839" w:code="9"/>
          <w:pgMar w:top="1417" w:right="1701" w:bottom="1417" w:left="1701" w:header="720" w:footer="720" w:gutter="0"/>
          <w:cols w:space="720"/>
        </w:sectPr>
      </w:pPr>
    </w:p>
    <w:p w:rsidR="001202F2" w:rsidRDefault="001202F2" w:rsidP="001202F2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7.4.3- dimensionamento da adutora principal (alternativa 01)</w:t>
      </w:r>
    </w:p>
    <w:p w:rsidR="00B8379C" w:rsidRDefault="00B8379C" w:rsidP="001202F2">
      <w:pPr>
        <w:ind w:left="708"/>
        <w:rPr>
          <w:rFonts w:ascii="Arial" w:hAnsi="Arial"/>
          <w:caps/>
        </w:rPr>
      </w:pPr>
    </w:p>
    <w:tbl>
      <w:tblPr>
        <w:tblW w:w="10959" w:type="dxa"/>
        <w:tblInd w:w="-883" w:type="dxa"/>
        <w:tblCellMar>
          <w:left w:w="70" w:type="dxa"/>
          <w:right w:w="70" w:type="dxa"/>
        </w:tblCellMar>
        <w:tblLook w:val="04A0"/>
      </w:tblPr>
      <w:tblGrid>
        <w:gridCol w:w="2280"/>
        <w:gridCol w:w="1934"/>
        <w:gridCol w:w="1074"/>
        <w:gridCol w:w="1241"/>
        <w:gridCol w:w="1074"/>
        <w:gridCol w:w="1141"/>
        <w:gridCol w:w="1074"/>
        <w:gridCol w:w="1141"/>
      </w:tblGrid>
      <w:tr w:rsidR="00FB5F5C" w:rsidRPr="00FB5F5C" w:rsidTr="00FB5F5C">
        <w:trPr>
          <w:trHeight w:val="264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1-DIMENSIONAMENTO (VERIFICAÇÃO) DO SISTEMA DE RECALQUE (TUBULAÇÃO E CJ. MOTOR-BOMBA) - ALTERNATIVA 01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a) Perda de carga distribuída (</w:t>
            </w:r>
            <w:proofErr w:type="spellStart"/>
            <w:r w:rsidRPr="00FB5F5C">
              <w:rPr>
                <w:rFonts w:ascii="Arial" w:hAnsi="Arial" w:cs="Arial"/>
              </w:rPr>
              <w:t>hf</w:t>
            </w:r>
            <w:proofErr w:type="spellEnd"/>
            <w:r w:rsidRPr="00FB5F5C">
              <w:rPr>
                <w:rFonts w:ascii="Arial" w:hAnsi="Arial" w:cs="Arial"/>
              </w:rPr>
              <w:t>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Dados</w:t>
            </w:r>
          </w:p>
        </w:tc>
        <w:tc>
          <w:tcPr>
            <w:tcW w:w="42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Tubulação em série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                           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Material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color w:val="FF0000"/>
              </w:rPr>
              <w:t>FoFo</w:t>
            </w:r>
            <w:proofErr w:type="spellEnd"/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PVC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Comprimento (m)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67,00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1.803,00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Coef</w:t>
            </w:r>
            <w:proofErr w:type="spellEnd"/>
            <w:r w:rsidRPr="00FB5F5C">
              <w:rPr>
                <w:rFonts w:ascii="Arial" w:hAnsi="Arial" w:cs="Arial"/>
              </w:rPr>
              <w:t xml:space="preserve">. </w:t>
            </w:r>
            <w:proofErr w:type="gramStart"/>
            <w:r w:rsidRPr="00FB5F5C">
              <w:rPr>
                <w:rFonts w:ascii="Arial" w:hAnsi="Arial" w:cs="Arial"/>
              </w:rPr>
              <w:t>de</w:t>
            </w:r>
            <w:proofErr w:type="gramEnd"/>
            <w:r w:rsidRPr="00FB5F5C">
              <w:rPr>
                <w:rFonts w:ascii="Arial" w:hAnsi="Arial" w:cs="Arial"/>
              </w:rPr>
              <w:t xml:space="preserve"> rugosidade (</w:t>
            </w:r>
            <w:proofErr w:type="spellStart"/>
            <w:r w:rsidRPr="00FB5F5C">
              <w:rPr>
                <w:rFonts w:ascii="Arial" w:hAnsi="Arial" w:cs="Arial"/>
              </w:rPr>
              <w:t>Hazen-Williams</w:t>
            </w:r>
            <w:proofErr w:type="spellEnd"/>
            <w:r w:rsidRPr="00FB5F5C">
              <w:rPr>
                <w:rFonts w:ascii="Arial" w:hAnsi="Arial" w:cs="Arial"/>
              </w:rPr>
              <w:t>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105,00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130,00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Diâmetro interno (m)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0,40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0,35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652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Perda de carga distribuída (</w:t>
            </w:r>
            <w:proofErr w:type="spellStart"/>
            <w:r w:rsidRPr="00FB5F5C">
              <w:rPr>
                <w:rFonts w:ascii="Arial" w:hAnsi="Arial" w:cs="Arial"/>
              </w:rPr>
              <w:t>hf</w:t>
            </w:r>
            <w:proofErr w:type="spellEnd"/>
            <w:r w:rsidRPr="00FB5F5C">
              <w:rPr>
                <w:rFonts w:ascii="Arial" w:hAnsi="Arial" w:cs="Arial"/>
              </w:rPr>
              <w:t xml:space="preserve">) - Fórmula de </w:t>
            </w:r>
            <w:proofErr w:type="spellStart"/>
            <w:r w:rsidRPr="00FB5F5C">
              <w:rPr>
                <w:rFonts w:ascii="Arial" w:hAnsi="Arial" w:cs="Arial"/>
              </w:rPr>
              <w:t>Hazen-Williams</w:t>
            </w:r>
            <w:proofErr w:type="spell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312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42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b/>
                <w:bCs/>
              </w:rPr>
              <w:t>hf</w:t>
            </w:r>
            <w:proofErr w:type="spellEnd"/>
            <w:proofErr w:type="gramEnd"/>
            <w:r w:rsidRPr="00FB5F5C">
              <w:rPr>
                <w:rFonts w:ascii="Arial" w:hAnsi="Arial" w:cs="Arial"/>
                <w:b/>
                <w:bCs/>
              </w:rPr>
              <w:t xml:space="preserve"> (m)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b/>
                <w:bCs/>
              </w:rPr>
              <w:t>hf</w:t>
            </w:r>
            <w:r w:rsidRPr="00FB5F5C">
              <w:rPr>
                <w:rFonts w:ascii="Arial" w:hAnsi="Arial" w:cs="Arial"/>
                <w:b/>
                <w:bCs/>
                <w:vertAlign w:val="subscript"/>
              </w:rPr>
              <w:t>total</w:t>
            </w:r>
            <w:proofErr w:type="spellEnd"/>
            <w:proofErr w:type="gramEnd"/>
            <w:r w:rsidRPr="00FB5F5C">
              <w:rPr>
                <w:rFonts w:ascii="Arial" w:hAnsi="Arial" w:cs="Arial"/>
                <w:b/>
                <w:bCs/>
                <w:vertAlign w:val="subscript"/>
              </w:rPr>
              <w:t xml:space="preserve"> 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</w:t>
            </w:r>
            <w:proofErr w:type="spellStart"/>
            <w:r w:rsidRPr="00FB5F5C">
              <w:rPr>
                <w:rFonts w:ascii="Arial" w:hAnsi="Arial" w:cs="Arial"/>
              </w:rPr>
              <w:t>m³</w:t>
            </w:r>
            <w:proofErr w:type="spellEnd"/>
            <w:r w:rsidRPr="00FB5F5C">
              <w:rPr>
                <w:rFonts w:ascii="Arial" w:hAnsi="Arial" w:cs="Arial"/>
              </w:rPr>
              <w:t>/h)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                      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  <w:r w:rsidRPr="00FB5F5C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(m)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0,15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0,52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0,53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1,09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1,13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1,86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1,92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2,82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2,90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3,94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4,06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5,25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5,40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400,00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6,72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6,91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450,00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8,35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8,59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10,15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10,44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12,11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12,46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600,00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14,22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14,63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Pr="00FB5F5C" w:rsidRDefault="0069063D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lastRenderedPageBreak/>
              <w:t>b) Perda de carga localizada (</w:t>
            </w:r>
            <w:proofErr w:type="spellStart"/>
            <w:r w:rsidRPr="00FB5F5C">
              <w:rPr>
                <w:rFonts w:ascii="Arial" w:hAnsi="Arial" w:cs="Arial"/>
              </w:rPr>
              <w:t>hf</w:t>
            </w:r>
            <w:proofErr w:type="spellEnd"/>
            <w:r w:rsidRPr="00FB5F5C">
              <w:rPr>
                <w:rFonts w:ascii="Arial" w:hAnsi="Arial" w:cs="Arial"/>
              </w:rPr>
              <w:t>')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9E5610">
        <w:trPr>
          <w:trHeight w:val="80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Coeficiente de perda de carga localizada (K)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Peça</w:t>
            </w:r>
          </w:p>
        </w:tc>
        <w:tc>
          <w:tcPr>
            <w:tcW w:w="42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Quantidade de peças (</w:t>
            </w:r>
            <w:proofErr w:type="spellStart"/>
            <w:r w:rsidRPr="00FB5F5C">
              <w:rPr>
                <w:rFonts w:ascii="Arial" w:hAnsi="Arial" w:cs="Arial"/>
                <w:b/>
                <w:bCs/>
              </w:rPr>
              <w:t>un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>)</w:t>
            </w:r>
          </w:p>
        </w:tc>
        <w:tc>
          <w:tcPr>
            <w:tcW w:w="44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Coeficiente de perda de carga localizada (K)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                 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Unitário</w:t>
            </w:r>
          </w:p>
        </w:tc>
        <w:tc>
          <w:tcPr>
            <w:tcW w:w="33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Total</w:t>
            </w: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Crivo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0,75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Válvula de pé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1,75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Válv</w:t>
            </w:r>
            <w:proofErr w:type="spellEnd"/>
            <w:r w:rsidRPr="00FB5F5C">
              <w:rPr>
                <w:rFonts w:ascii="Arial" w:hAnsi="Arial" w:cs="Arial"/>
              </w:rPr>
              <w:t xml:space="preserve">. </w:t>
            </w:r>
            <w:proofErr w:type="gramStart"/>
            <w:r w:rsidRPr="00FB5F5C">
              <w:rPr>
                <w:rFonts w:ascii="Arial" w:hAnsi="Arial" w:cs="Arial"/>
              </w:rPr>
              <w:t>de</w:t>
            </w:r>
            <w:proofErr w:type="gramEnd"/>
            <w:r w:rsidRPr="00FB5F5C">
              <w:rPr>
                <w:rFonts w:ascii="Arial" w:hAnsi="Arial" w:cs="Arial"/>
              </w:rPr>
              <w:t xml:space="preserve"> gav. abe.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Válv</w:t>
            </w:r>
            <w:proofErr w:type="spellEnd"/>
            <w:r w:rsidRPr="00FB5F5C">
              <w:rPr>
                <w:rFonts w:ascii="Arial" w:hAnsi="Arial" w:cs="Arial"/>
              </w:rPr>
              <w:t xml:space="preserve">. </w:t>
            </w:r>
            <w:proofErr w:type="gramStart"/>
            <w:r w:rsidRPr="00FB5F5C">
              <w:rPr>
                <w:rFonts w:ascii="Arial" w:hAnsi="Arial" w:cs="Arial"/>
              </w:rPr>
              <w:t>de</w:t>
            </w:r>
            <w:proofErr w:type="gramEnd"/>
            <w:r w:rsidRPr="00FB5F5C">
              <w:rPr>
                <w:rFonts w:ascii="Arial" w:hAnsi="Arial" w:cs="Arial"/>
              </w:rPr>
              <w:t xml:space="preserve"> retenção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2,50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2,50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Reduç</w:t>
            </w:r>
            <w:proofErr w:type="spellEnd"/>
            <w:r w:rsidRPr="00FB5F5C">
              <w:rPr>
                <w:rFonts w:ascii="Arial" w:hAnsi="Arial" w:cs="Arial"/>
              </w:rPr>
              <w:t xml:space="preserve">. </w:t>
            </w:r>
            <w:proofErr w:type="gramStart"/>
            <w:r w:rsidRPr="00FB5F5C">
              <w:rPr>
                <w:rFonts w:ascii="Arial" w:hAnsi="Arial" w:cs="Arial"/>
              </w:rPr>
              <w:t>gradual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Curva 90º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0,40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Curva 45º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4,00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0,20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0,80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Curva 22,55º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Tê</w:t>
            </w:r>
            <w:proofErr w:type="spellEnd"/>
            <w:r w:rsidRPr="00FB5F5C">
              <w:rPr>
                <w:rFonts w:ascii="Arial" w:hAnsi="Arial" w:cs="Arial"/>
              </w:rPr>
              <w:t xml:space="preserve"> </w:t>
            </w:r>
            <w:proofErr w:type="gramStart"/>
            <w:r w:rsidRPr="00FB5F5C">
              <w:rPr>
                <w:rFonts w:ascii="Arial" w:hAnsi="Arial" w:cs="Arial"/>
              </w:rPr>
              <w:t>90 saída lateral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1,30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proofErr w:type="spellStart"/>
            <w:r w:rsidRPr="00FB5F5C">
              <w:rPr>
                <w:rFonts w:ascii="Arial" w:hAnsi="Arial" w:cs="Arial"/>
              </w:rPr>
              <w:t>Tê</w:t>
            </w:r>
            <w:proofErr w:type="spellEnd"/>
            <w:r w:rsidRPr="00FB5F5C">
              <w:rPr>
                <w:rFonts w:ascii="Arial" w:hAnsi="Arial" w:cs="Arial"/>
              </w:rPr>
              <w:t xml:space="preserve"> 90 passagem direta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9E5610">
        <w:trPr>
          <w:trHeight w:val="351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Saída de tubulação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76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2,30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Perda de carga localizada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42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V (m/s)</w:t>
            </w:r>
          </w:p>
        </w:tc>
        <w:tc>
          <w:tcPr>
            <w:tcW w:w="44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b/>
                <w:bCs/>
              </w:rPr>
              <w:t>hf</w:t>
            </w:r>
            <w:proofErr w:type="spellEnd"/>
            <w:proofErr w:type="gramEnd"/>
            <w:r w:rsidRPr="00FB5F5C">
              <w:rPr>
                <w:rFonts w:ascii="Arial" w:hAnsi="Arial" w:cs="Arial"/>
                <w:b/>
                <w:bCs/>
              </w:rPr>
              <w:t>' (m)</w:t>
            </w: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</w:t>
            </w:r>
            <w:proofErr w:type="spellStart"/>
            <w:r w:rsidRPr="00FB5F5C">
              <w:rPr>
                <w:rFonts w:ascii="Arial" w:hAnsi="Arial" w:cs="Arial"/>
              </w:rPr>
              <w:t>m³</w:t>
            </w:r>
            <w:proofErr w:type="spellEnd"/>
            <w:r w:rsidRPr="00FB5F5C">
              <w:rPr>
                <w:rFonts w:ascii="Arial" w:hAnsi="Arial" w:cs="Arial"/>
              </w:rPr>
              <w:t>/h)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                      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0,01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0,29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0,03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0,02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0,08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0,58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0,14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0,55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0,72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0,22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0,66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0,87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0,09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0,31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0,77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1,01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0,12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0,43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0,88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1,15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0,40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0,16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0,56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0,99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1,30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0,50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0,70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1,44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0,62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0,24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0,87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1,59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1,05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1,33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1,73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0,90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0,35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1,25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c) Desnível geométrico (hg)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b/>
                <w:bCs/>
              </w:rPr>
              <w:t>NAmín</w:t>
            </w:r>
            <w:proofErr w:type="spellEnd"/>
            <w:proofErr w:type="gramEnd"/>
            <w:r w:rsidRPr="00FB5F5C">
              <w:rPr>
                <w:rFonts w:ascii="Arial" w:hAnsi="Arial" w:cs="Arial"/>
                <w:b/>
                <w:bCs/>
              </w:rPr>
              <w:t xml:space="preserve"> da captação (m)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  <w:b/>
                <w:bCs/>
              </w:rPr>
              <w:t>NAmáx</w:t>
            </w:r>
            <w:proofErr w:type="spellEnd"/>
            <w:proofErr w:type="gramEnd"/>
            <w:r w:rsidRPr="00FB5F5C">
              <w:rPr>
                <w:rFonts w:ascii="Arial" w:hAnsi="Arial" w:cs="Arial"/>
                <w:b/>
                <w:bCs/>
              </w:rPr>
              <w:t xml:space="preserve"> do RAP              (m)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gramStart"/>
            <w:r w:rsidRPr="00FB5F5C">
              <w:rPr>
                <w:rFonts w:ascii="Arial" w:hAnsi="Arial" w:cs="Arial"/>
                <w:b/>
                <w:bCs/>
              </w:rPr>
              <w:t>hg</w:t>
            </w:r>
            <w:proofErr w:type="gramEnd"/>
            <w:r w:rsidRPr="00FB5F5C">
              <w:rPr>
                <w:rFonts w:ascii="Arial" w:hAnsi="Arial" w:cs="Arial"/>
                <w:b/>
                <w:bCs/>
              </w:rPr>
              <w:t xml:space="preserve"> (m)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50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250,45</w:t>
            </w:r>
          </w:p>
        </w:tc>
        <w:tc>
          <w:tcPr>
            <w:tcW w:w="19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266,34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15,89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Pr="00FB5F5C" w:rsidRDefault="0069063D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lastRenderedPageBreak/>
              <w:t>d) Altura manométrica (Hm)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</w:t>
            </w:r>
            <w:proofErr w:type="spellStart"/>
            <w:r w:rsidRPr="00FB5F5C">
              <w:rPr>
                <w:rFonts w:ascii="Arial" w:hAnsi="Arial" w:cs="Arial"/>
              </w:rPr>
              <w:t>m³</w:t>
            </w:r>
            <w:proofErr w:type="spellEnd"/>
            <w:r w:rsidRPr="00FB5F5C">
              <w:rPr>
                <w:rFonts w:ascii="Arial" w:hAnsi="Arial" w:cs="Arial"/>
              </w:rPr>
              <w:t>/h)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15,89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16,05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16,46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17,09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17,95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19,00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20,26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21,71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23,36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25,19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27,20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550,00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29,40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600,00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31,77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69063D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9E5610">
            <w:pPr>
              <w:rPr>
                <w:rFonts w:ascii="Arial" w:hAnsi="Arial" w:cs="Arial"/>
                <w:color w:val="FFFFFF"/>
              </w:rPr>
            </w:pPr>
          </w:p>
          <w:p w:rsidR="009E5610" w:rsidRPr="00FB5F5C" w:rsidRDefault="009E5610" w:rsidP="009E5610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e) Curva do sistema de tubulação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81280" behindDoc="0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91440</wp:posOffset>
                  </wp:positionV>
                  <wp:extent cx="5387340" cy="3619500"/>
                  <wp:effectExtent l="0" t="0" r="0" b="0"/>
                  <wp:wrapNone/>
                  <wp:docPr id="10" name="Gráfico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5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FB5F5C" w:rsidRPr="00FB5F5C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B5F5C" w:rsidRPr="00FB5F5C" w:rsidRDefault="00FB5F5C" w:rsidP="00FB5F5C">
                  <w:pPr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7142CA" w:rsidRDefault="007142CA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69063D" w:rsidRPr="00FB5F5C" w:rsidRDefault="0069063D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lastRenderedPageBreak/>
              <w:t>f) Curva do sistema de bombas em paralelo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Dados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Motor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Modelo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Rotação (</w:t>
            </w:r>
            <w:proofErr w:type="spellStart"/>
            <w:proofErr w:type="gramStart"/>
            <w:r w:rsidRPr="00FB5F5C">
              <w:rPr>
                <w:rFonts w:ascii="Arial" w:hAnsi="Arial" w:cs="Arial"/>
              </w:rPr>
              <w:t>rpm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)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Potência (cv)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B5F5C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B5F5C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B5F5C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B5F5C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B5F5C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B5F5C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Bomba</w:t>
            </w:r>
          </w:p>
        </w:tc>
        <w:tc>
          <w:tcPr>
            <w:tcW w:w="19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Modelo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Rotação (</w:t>
            </w:r>
            <w:proofErr w:type="spellStart"/>
            <w:proofErr w:type="gramStart"/>
            <w:r w:rsidRPr="00FB5F5C">
              <w:rPr>
                <w:rFonts w:ascii="Arial" w:hAnsi="Arial" w:cs="Arial"/>
              </w:rPr>
              <w:t>rpm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)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Diâmetro do rotor (mm)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42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 (</w:t>
            </w:r>
            <w:proofErr w:type="spellStart"/>
            <w:r w:rsidRPr="00FB5F5C">
              <w:rPr>
                <w:rFonts w:ascii="Arial" w:hAnsi="Arial" w:cs="Arial"/>
                <w:b/>
                <w:bCs/>
              </w:rPr>
              <w:t>m³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>/h)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(m)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  <w:r w:rsidRPr="00FB5F5C">
              <w:rPr>
                <w:rFonts w:ascii="Arial" w:hAnsi="Arial" w:cs="Arial"/>
              </w:rPr>
              <w:t xml:space="preserve"> bomba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  <w:r w:rsidRPr="00FB5F5C">
              <w:rPr>
                <w:rFonts w:ascii="Arial" w:hAnsi="Arial" w:cs="Arial"/>
              </w:rPr>
              <w:t xml:space="preserve"> bombas 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  <w:r w:rsidRPr="00FB5F5C">
              <w:rPr>
                <w:rFonts w:ascii="Arial" w:hAnsi="Arial" w:cs="Arial"/>
              </w:rPr>
              <w:t xml:space="preserve"> bombas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31,60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31,50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31,00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28,72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450,00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24,80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400,00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600,00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9E5610">
            <w:pPr>
              <w:rPr>
                <w:rFonts w:ascii="Arial" w:hAnsi="Arial" w:cs="Arial"/>
                <w:color w:val="FFFFFF"/>
              </w:rPr>
            </w:pPr>
          </w:p>
          <w:p w:rsid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FB5F5C" w:rsidRPr="00FB5F5C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B5F5C" w:rsidRPr="00FB5F5C" w:rsidRDefault="00FB5F5C" w:rsidP="00FB5F5C">
                  <w:pPr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9E5610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>
              <w:rPr>
                <w:rFonts w:ascii="Arial" w:hAnsi="Arial" w:cs="Arial"/>
                <w:noProof/>
                <w:color w:val="FFFFFF"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column">
                    <wp:posOffset>504825</wp:posOffset>
                  </wp:positionH>
                  <wp:positionV relativeFrom="paragraph">
                    <wp:posOffset>30480</wp:posOffset>
                  </wp:positionV>
                  <wp:extent cx="4663440" cy="3619500"/>
                  <wp:effectExtent l="19050" t="0" r="22860" b="0"/>
                  <wp:wrapNone/>
                  <wp:docPr id="8" name="Gráfico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anchor>
              </w:drawing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</w:rPr>
            </w:pPr>
          </w:p>
          <w:p w:rsidR="00FB5F5C" w:rsidRDefault="00FB5F5C" w:rsidP="00FB5F5C">
            <w:pPr>
              <w:rPr>
                <w:rFonts w:ascii="Arial" w:hAnsi="Arial" w:cs="Arial"/>
              </w:rPr>
            </w:pPr>
          </w:p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g) Curva do sistema de bombas em paralelo (as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  <w:r w:rsidRPr="00FB5F5C">
              <w:rPr>
                <w:rFonts w:ascii="Arial" w:hAnsi="Arial" w:cs="Arial"/>
              </w:rPr>
              <w:t xml:space="preserve"> funcionando simultaneamente) x Curva do sistema de tubulação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anchor distT="0" distB="0" distL="114300" distR="114300" simplePos="0" relativeHeight="251682304" behindDoc="0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152400</wp:posOffset>
                  </wp:positionV>
                  <wp:extent cx="5387340" cy="4229100"/>
                  <wp:effectExtent l="0" t="0" r="0" b="0"/>
                  <wp:wrapNone/>
                  <wp:docPr id="6" name="Gráfico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FB5F5C" w:rsidRPr="00FB5F5C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FB5F5C" w:rsidRPr="00FB5F5C" w:rsidRDefault="00FB5F5C" w:rsidP="00FB5F5C">
                  <w:pPr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52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h) Ponto de trabalho (obtido no gráfico acima)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</w:t>
            </w:r>
            <w:proofErr w:type="spellStart"/>
            <w:r w:rsidRPr="00FB5F5C">
              <w:rPr>
                <w:rFonts w:ascii="Arial" w:hAnsi="Arial" w:cs="Arial"/>
              </w:rPr>
              <w:t>m³</w:t>
            </w:r>
            <w:proofErr w:type="spellEnd"/>
            <w:r w:rsidRPr="00FB5F5C">
              <w:rPr>
                <w:rFonts w:ascii="Arial" w:hAnsi="Arial" w:cs="Arial"/>
              </w:rPr>
              <w:t>/h)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(m)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507,00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27,40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52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i) Potência necessária ao conjunto motor-bomba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528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Rendimento do conjunto motor-bomba (</w:t>
            </w:r>
            <w:r w:rsidRPr="00FB5F5C">
              <w:rPr>
                <w:rFonts w:ascii="Symbol" w:hAnsi="Symbol" w:cs="Arial"/>
                <w:b/>
                <w:bCs/>
              </w:rPr>
              <w:t></w:t>
            </w:r>
            <w:r w:rsidRPr="00FB5F5C">
              <w:rPr>
                <w:rFonts w:ascii="Arial" w:hAnsi="Arial" w:cs="Arial"/>
                <w:b/>
                <w:bCs/>
              </w:rPr>
              <w:t xml:space="preserve">) 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B5F5C">
              <w:rPr>
                <w:rFonts w:ascii="Symbol" w:hAnsi="Symbol" w:cs="Arial"/>
                <w:b/>
                <w:bCs/>
              </w:rPr>
              <w:t></w:t>
            </w:r>
            <w:r w:rsidRPr="00FB5F5C"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B5F5C">
              <w:rPr>
                <w:rFonts w:ascii="Symbol" w:hAnsi="Symbol" w:cs="Arial"/>
                <w:b/>
                <w:bCs/>
              </w:rPr>
              <w:t></w:t>
            </w:r>
            <w:r w:rsidRPr="00FB5F5C">
              <w:rPr>
                <w:rFonts w:ascii="Arial" w:hAnsi="Arial" w:cs="Arial"/>
                <w:b/>
                <w:bCs/>
              </w:rPr>
              <w:t>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B5F5C">
              <w:rPr>
                <w:rFonts w:ascii="Symbol" w:hAnsi="Symbol" w:cs="Arial"/>
                <w:b/>
                <w:bCs/>
              </w:rPr>
              <w:t>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0,78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0,78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312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B5F5C">
              <w:rPr>
                <w:rFonts w:ascii="Arial" w:hAnsi="Arial" w:cs="Arial"/>
                <w:b/>
                <w:bCs/>
              </w:rPr>
              <w:t>Q</w:t>
            </w:r>
            <w:r w:rsidRPr="00FB5F5C">
              <w:rPr>
                <w:rFonts w:ascii="Arial" w:hAnsi="Arial" w:cs="Arial"/>
                <w:b/>
                <w:bCs/>
                <w:vertAlign w:val="subscript"/>
              </w:rPr>
              <w:t>e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 xml:space="preserve"> (</w:t>
            </w:r>
            <w:proofErr w:type="spellStart"/>
            <w:r w:rsidRPr="00FB5F5C">
              <w:rPr>
                <w:rFonts w:ascii="Arial" w:hAnsi="Arial" w:cs="Arial"/>
                <w:b/>
                <w:bCs/>
              </w:rPr>
              <w:t>m³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>/h)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Hm (m)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B5F5C">
              <w:rPr>
                <w:rFonts w:ascii="Arial" w:hAnsi="Arial" w:cs="Arial"/>
                <w:b/>
                <w:bCs/>
              </w:rPr>
              <w:t>P</w:t>
            </w:r>
            <w:r w:rsidRPr="00FB5F5C">
              <w:rPr>
                <w:rFonts w:ascii="Arial" w:hAnsi="Arial" w:cs="Arial"/>
                <w:b/>
                <w:bCs/>
                <w:vertAlign w:val="subscript"/>
              </w:rPr>
              <w:t>cal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 xml:space="preserve"> (cv)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B5F5C">
              <w:rPr>
                <w:rFonts w:ascii="Arial" w:hAnsi="Arial" w:cs="Arial"/>
                <w:b/>
                <w:bCs/>
              </w:rPr>
              <w:t>P</w:t>
            </w:r>
            <w:r w:rsidRPr="00FB5F5C">
              <w:rPr>
                <w:rFonts w:ascii="Arial" w:hAnsi="Arial" w:cs="Arial"/>
                <w:b/>
                <w:bCs/>
                <w:vertAlign w:val="subscript"/>
              </w:rPr>
              <w:t>ado</w:t>
            </w:r>
            <w:proofErr w:type="spellEnd"/>
            <w:r w:rsidRPr="00FB5F5C">
              <w:rPr>
                <w:rFonts w:ascii="Arial" w:hAnsi="Arial" w:cs="Arial"/>
                <w:b/>
                <w:bCs/>
              </w:rPr>
              <w:t xml:space="preserve"> (cv)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507,00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27,40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84,57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90,00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Pr="00FB5F5C" w:rsidRDefault="0069063D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  <w:proofErr w:type="gramStart"/>
            <w:r w:rsidRPr="00FB5F5C">
              <w:rPr>
                <w:rFonts w:ascii="Arial" w:hAnsi="Arial" w:cs="Arial"/>
                <w:b/>
                <w:bCs/>
              </w:rPr>
              <w:lastRenderedPageBreak/>
              <w:t>2- CUSTO</w:t>
            </w:r>
            <w:proofErr w:type="gramEnd"/>
            <w:r w:rsidRPr="00FB5F5C">
              <w:rPr>
                <w:rFonts w:ascii="Arial" w:hAnsi="Arial" w:cs="Arial"/>
                <w:b/>
                <w:bCs/>
              </w:rPr>
              <w:t xml:space="preserve"> DO INVESTIMENTO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a) Serviços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528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Dados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Tubulação</w:t>
            </w:r>
          </w:p>
        </w:tc>
        <w:tc>
          <w:tcPr>
            <w:tcW w:w="19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DE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0,38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Características da vala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Largura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0,80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Altura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Comprimento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1.803,00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Escavação em solo (%)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1ª Cat.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25,00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2ª Cat.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55,00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Escavação em rocha (%)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Branda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Sã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Altura do colchão de areia (m)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Sobre o fundo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Sobre o tubo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Distância de transporte (km)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Solos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Rochas 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Tubos 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E5610" w:rsidRPr="00FB5F5C" w:rsidRDefault="009E5610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Quantitativos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B5F5C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B5F5C">
              <w:rPr>
                <w:rFonts w:ascii="Arial" w:hAnsi="Arial" w:cs="Arial"/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45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Quantidade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528"/>
        </w:trPr>
        <w:tc>
          <w:tcPr>
            <w:tcW w:w="42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       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mecanizada 1º cat. 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432,72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432,72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mecanizada 2º cat.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951,98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951,98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em rocha branda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em rocha sã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346,18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346,18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Aterro com solo da escavação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752,93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752,93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Aterro com areia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775,61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775,61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346,18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346,18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631,77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631,77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2.077,06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2.077,06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3.790,63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3.790,63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Assentamento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1.803,00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1.803,00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km</w:t>
            </w:r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1.803,00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B5F5C">
            <w:pPr>
              <w:rPr>
                <w:rFonts w:ascii="Arial" w:hAnsi="Arial" w:cs="Arial"/>
                <w:color w:val="FFFFFF"/>
              </w:rPr>
            </w:pPr>
          </w:p>
          <w:p w:rsidR="0069063D" w:rsidRPr="00FB5F5C" w:rsidRDefault="0069063D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lastRenderedPageBreak/>
              <w:t xml:space="preserve">Custo 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BDI=30%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B5F5C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B5F5C">
              <w:rPr>
                <w:rFonts w:ascii="Arial" w:hAnsi="Arial" w:cs="Arial"/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567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Custo (R$)</w:t>
            </w:r>
          </w:p>
        </w:tc>
      </w:tr>
      <w:tr w:rsidR="00FB5F5C" w:rsidRPr="00FB5F5C" w:rsidTr="00FB5F5C">
        <w:trPr>
          <w:trHeight w:val="564"/>
        </w:trPr>
        <w:tc>
          <w:tcPr>
            <w:tcW w:w="42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Unitário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 xml:space="preserve">Tubulação </w:t>
            </w:r>
            <w:proofErr w:type="gramStart"/>
            <w:r w:rsidRPr="00FB5F5C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mecanizada 1º cat. 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2.250,14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2.250,14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mecanizada 2º cat.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13,48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12.832,74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12.832,74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em rocha branda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 xml:space="preserve">Escavação em rocha sã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270,04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93.479,98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93.479,98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Aterro com solo da escavação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22,05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16.602,17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16.602,17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Aterro com areia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52,51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40.727,44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40.727,44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24,38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8.438,04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8.438,04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1,33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840,26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840,26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1,65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3.429,22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3.429,22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B5F5C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B5F5C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1,51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5.723,85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5.723,85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Assentamento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3,86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6.961,38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6.961,38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Carga/descarga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0,99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1.781,36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1.781,36</w:t>
            </w: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MT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proofErr w:type="gramStart"/>
            <w:r w:rsidRPr="00FB5F5C">
              <w:rPr>
                <w:rFonts w:ascii="Arial" w:hAnsi="Arial" w:cs="Arial"/>
              </w:rPr>
              <w:t>km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5,07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9.141,21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9.141,21</w:t>
            </w:r>
          </w:p>
        </w:tc>
      </w:tr>
      <w:tr w:rsidR="00FB5F5C" w:rsidRPr="00FB5F5C" w:rsidTr="00FB5F5C">
        <w:trPr>
          <w:trHeight w:val="264"/>
        </w:trPr>
        <w:tc>
          <w:tcPr>
            <w:tcW w:w="65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202.207,80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202.207,80</w:t>
            </w: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b) Materiais</w:t>
            </w: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B5F5C">
              <w:rPr>
                <w:rFonts w:ascii="Arial" w:hAnsi="Arial" w:cs="Arial"/>
                <w:b/>
                <w:bCs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BDI=18%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B5F5C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Unidade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Quantidade</w:t>
            </w:r>
          </w:p>
        </w:tc>
        <w:tc>
          <w:tcPr>
            <w:tcW w:w="22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Custo (R$)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Unitário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TB IRRIGA-LF PN 80 JEI DEFOFO DN350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1.803,00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0000"/>
              </w:rPr>
            </w:pPr>
            <w:r w:rsidRPr="00FB5F5C">
              <w:rPr>
                <w:rFonts w:ascii="Arial" w:hAnsi="Arial" w:cs="Arial"/>
                <w:color w:val="FF0000"/>
              </w:rPr>
              <w:t>348,38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628.120,73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  <w:r w:rsidRPr="00FB5F5C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628.120,73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  <w:p w:rsidR="009E5610" w:rsidRPr="00FB5F5C" w:rsidRDefault="009E5610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42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c) Custo total do investimento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B5F5C" w:rsidRPr="00FB5F5C" w:rsidRDefault="00FB5F5C" w:rsidP="00FB5F5C">
            <w:pPr>
              <w:jc w:val="center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Custo (R$)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Serviços</w:t>
            </w:r>
          </w:p>
        </w:tc>
        <w:tc>
          <w:tcPr>
            <w:tcW w:w="19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right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202.207,80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Materiais</w:t>
            </w:r>
          </w:p>
        </w:tc>
        <w:tc>
          <w:tcPr>
            <w:tcW w:w="19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right"/>
              <w:rPr>
                <w:rFonts w:ascii="Arial" w:hAnsi="Arial" w:cs="Arial"/>
              </w:rPr>
            </w:pPr>
            <w:r w:rsidRPr="00FB5F5C">
              <w:rPr>
                <w:rFonts w:ascii="Arial" w:hAnsi="Arial" w:cs="Arial"/>
              </w:rPr>
              <w:t>628.120,73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  <w:tr w:rsidR="00FB5F5C" w:rsidRPr="00FB5F5C" w:rsidTr="00FB5F5C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jc w:val="right"/>
              <w:rPr>
                <w:rFonts w:ascii="Arial" w:hAnsi="Arial" w:cs="Arial"/>
                <w:b/>
                <w:bCs/>
              </w:rPr>
            </w:pPr>
            <w:r w:rsidRPr="00FB5F5C">
              <w:rPr>
                <w:rFonts w:ascii="Arial" w:hAnsi="Arial" w:cs="Arial"/>
                <w:b/>
                <w:bCs/>
              </w:rPr>
              <w:t>830.328,52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5F5C" w:rsidRPr="00FB5F5C" w:rsidRDefault="00FB5F5C" w:rsidP="00FB5F5C">
            <w:pPr>
              <w:rPr>
                <w:rFonts w:ascii="Arial" w:hAnsi="Arial" w:cs="Arial"/>
                <w:color w:val="FFFFFF"/>
              </w:rPr>
            </w:pPr>
          </w:p>
        </w:tc>
      </w:tr>
    </w:tbl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B5F5C" w:rsidRDefault="00FB5F5C" w:rsidP="001202F2">
      <w:pPr>
        <w:ind w:left="708"/>
        <w:rPr>
          <w:rFonts w:ascii="Arial" w:hAnsi="Arial"/>
          <w:caps/>
        </w:rPr>
      </w:pPr>
    </w:p>
    <w:p w:rsidR="00FF5FBA" w:rsidRDefault="00FF5FBA" w:rsidP="00FF5FB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7.4.4- dimensionamento da adutora principal (alternativa 02)</w:t>
      </w:r>
    </w:p>
    <w:p w:rsidR="00284052" w:rsidRDefault="00284052" w:rsidP="001202F2">
      <w:pPr>
        <w:ind w:left="708"/>
        <w:rPr>
          <w:rFonts w:ascii="Arial" w:hAnsi="Arial"/>
          <w:caps/>
        </w:rPr>
      </w:pPr>
    </w:p>
    <w:tbl>
      <w:tblPr>
        <w:tblpPr w:leftFromText="141" w:rightFromText="141" w:vertAnchor="text" w:horzAnchor="margin" w:tblpXSpec="center" w:tblpY="21"/>
        <w:tblW w:w="10926" w:type="dxa"/>
        <w:tblCellMar>
          <w:left w:w="70" w:type="dxa"/>
          <w:right w:w="70" w:type="dxa"/>
        </w:tblCellMar>
        <w:tblLook w:val="04A0"/>
      </w:tblPr>
      <w:tblGrid>
        <w:gridCol w:w="2280"/>
        <w:gridCol w:w="1901"/>
        <w:gridCol w:w="1074"/>
        <w:gridCol w:w="1241"/>
        <w:gridCol w:w="1074"/>
        <w:gridCol w:w="1141"/>
        <w:gridCol w:w="1074"/>
        <w:gridCol w:w="1141"/>
      </w:tblGrid>
      <w:tr w:rsidR="00FF5FBA" w:rsidRPr="00FF5FBA" w:rsidTr="00FF5FBA">
        <w:trPr>
          <w:trHeight w:val="264"/>
        </w:trPr>
        <w:tc>
          <w:tcPr>
            <w:tcW w:w="109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1-DIMENSIONAMENTO (VERIFICAÇÃO) DO SISTEMA DE RECALQUE (TUBULAÇÃO E CJ. MOTOR-BOMBA) - ALTERNATIVA 02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a) Perda de carga distribuída (</w:t>
            </w:r>
            <w:proofErr w:type="spellStart"/>
            <w:r w:rsidRPr="00FF5FBA">
              <w:rPr>
                <w:rFonts w:ascii="Arial" w:hAnsi="Arial" w:cs="Arial"/>
              </w:rPr>
              <w:t>hf</w:t>
            </w:r>
            <w:proofErr w:type="spellEnd"/>
            <w:r w:rsidRPr="00FF5FBA">
              <w:rPr>
                <w:rFonts w:ascii="Arial" w:hAnsi="Arial" w:cs="Arial"/>
              </w:rPr>
              <w:t>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Dados</w:t>
            </w:r>
          </w:p>
        </w:tc>
        <w:tc>
          <w:tcPr>
            <w:tcW w:w="42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Tubulação em série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528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                                      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>
              <w:rPr>
                <w:rFonts w:ascii="Arial" w:hAnsi="Arial" w:cs="Arial"/>
              </w:rPr>
              <w:t xml:space="preserve"> </w:t>
            </w:r>
            <w:r w:rsidRPr="00FF5FBA">
              <w:rPr>
                <w:rFonts w:ascii="Arial" w:hAnsi="Arial" w:cs="Arial"/>
              </w:rPr>
              <w:t xml:space="preserve"> </w:t>
            </w:r>
            <w:proofErr w:type="gramEnd"/>
            <w:r w:rsidRPr="00FF5FBA">
              <w:rPr>
                <w:rFonts w:ascii="Arial" w:hAnsi="Arial" w:cs="Arial"/>
              </w:rPr>
              <w:t>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Material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color w:val="FF0000"/>
              </w:rPr>
              <w:t>FoFo</w:t>
            </w:r>
            <w:proofErr w:type="spellEnd"/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PVC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PVC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Comprimento (m)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67,00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1.163,00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640,00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Coef</w:t>
            </w:r>
            <w:proofErr w:type="spellEnd"/>
            <w:r w:rsidRPr="00FF5FBA">
              <w:rPr>
                <w:rFonts w:ascii="Arial" w:hAnsi="Arial" w:cs="Arial"/>
              </w:rPr>
              <w:t xml:space="preserve">. </w:t>
            </w:r>
            <w:proofErr w:type="gramStart"/>
            <w:r w:rsidRPr="00FF5FBA">
              <w:rPr>
                <w:rFonts w:ascii="Arial" w:hAnsi="Arial" w:cs="Arial"/>
              </w:rPr>
              <w:t>de</w:t>
            </w:r>
            <w:proofErr w:type="gramEnd"/>
            <w:r w:rsidRPr="00FF5FBA">
              <w:rPr>
                <w:rFonts w:ascii="Arial" w:hAnsi="Arial" w:cs="Arial"/>
              </w:rPr>
              <w:t xml:space="preserve"> rugosidade (</w:t>
            </w:r>
            <w:proofErr w:type="spellStart"/>
            <w:r w:rsidRPr="00FF5FBA">
              <w:rPr>
                <w:rFonts w:ascii="Arial" w:hAnsi="Arial" w:cs="Arial"/>
              </w:rPr>
              <w:t>Hazen-Williams</w:t>
            </w:r>
            <w:proofErr w:type="spellEnd"/>
            <w:r w:rsidRPr="00FF5FBA">
              <w:rPr>
                <w:rFonts w:ascii="Arial" w:hAnsi="Arial" w:cs="Arial"/>
              </w:rPr>
              <w:t>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105,00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130,00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Diâmetro interno (m)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0,40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0,40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0,30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64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Perda de carga distribuída (</w:t>
            </w:r>
            <w:proofErr w:type="spellStart"/>
            <w:r w:rsidRPr="00FF5FBA">
              <w:rPr>
                <w:rFonts w:ascii="Arial" w:hAnsi="Arial" w:cs="Arial"/>
              </w:rPr>
              <w:t>hf</w:t>
            </w:r>
            <w:proofErr w:type="spellEnd"/>
            <w:r w:rsidRPr="00FF5FBA">
              <w:rPr>
                <w:rFonts w:ascii="Arial" w:hAnsi="Arial" w:cs="Arial"/>
              </w:rPr>
              <w:t xml:space="preserve">) - Fórmula de </w:t>
            </w:r>
            <w:proofErr w:type="spellStart"/>
            <w:r w:rsidRPr="00FF5FBA">
              <w:rPr>
                <w:rFonts w:ascii="Arial" w:hAnsi="Arial" w:cs="Arial"/>
              </w:rPr>
              <w:t>Hazen-Williams</w:t>
            </w:r>
            <w:proofErr w:type="spell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312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42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b/>
                <w:bCs/>
              </w:rPr>
              <w:t>hf</w:t>
            </w:r>
            <w:proofErr w:type="spellEnd"/>
            <w:proofErr w:type="gramEnd"/>
            <w:r w:rsidRPr="00FF5FBA">
              <w:rPr>
                <w:rFonts w:ascii="Arial" w:hAnsi="Arial" w:cs="Arial"/>
                <w:b/>
                <w:bCs/>
              </w:rPr>
              <w:t xml:space="preserve"> (m)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b/>
                <w:bCs/>
              </w:rPr>
              <w:t>hf</w:t>
            </w:r>
            <w:r w:rsidRPr="00FF5FBA">
              <w:rPr>
                <w:rFonts w:ascii="Arial" w:hAnsi="Arial" w:cs="Arial"/>
                <w:b/>
                <w:bCs/>
                <w:vertAlign w:val="subscript"/>
              </w:rPr>
              <w:t>total</w:t>
            </w:r>
            <w:proofErr w:type="spellEnd"/>
            <w:proofErr w:type="gramEnd"/>
            <w:r w:rsidRPr="00FF5FBA">
              <w:rPr>
                <w:rFonts w:ascii="Arial" w:hAnsi="Arial" w:cs="Arial"/>
                <w:b/>
                <w:bCs/>
                <w:vertAlign w:val="subscript"/>
              </w:rPr>
              <w:t xml:space="preserve"> 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</w:t>
            </w:r>
            <w:proofErr w:type="spellStart"/>
            <w:r w:rsidRPr="00FF5FBA">
              <w:rPr>
                <w:rFonts w:ascii="Arial" w:hAnsi="Arial" w:cs="Arial"/>
              </w:rPr>
              <w:t>m³</w:t>
            </w:r>
            <w:proofErr w:type="spellEnd"/>
            <w:r w:rsidRPr="00FF5FBA">
              <w:rPr>
                <w:rFonts w:ascii="Arial" w:hAnsi="Arial" w:cs="Arial"/>
              </w:rPr>
              <w:t>/h)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                                 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  <w:r w:rsidRPr="00FF5FBA">
              <w:rPr>
                <w:rFonts w:ascii="Arial" w:hAnsi="Arial" w:cs="Arial"/>
              </w:rPr>
              <w:t xml:space="preserve">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 w:rsidRPr="00FF5FBA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</w:t>
            </w:r>
            <w:proofErr w:type="gramEnd"/>
            <w:r w:rsidRPr="00FF5FBA">
              <w:rPr>
                <w:rFonts w:ascii="Arial" w:hAnsi="Arial" w:cs="Arial"/>
              </w:rPr>
              <w:t>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(m)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0,16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0,58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0,82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1,22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0,63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1,40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2,08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0,95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2,12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3,15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2,97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4,41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1,77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3,95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5,86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2,26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5,05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7,51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2,81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6,28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9,33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3,42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7,63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11,34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4,08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9,10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13,53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4,79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10,69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15,89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Pr="00FF5FBA" w:rsidRDefault="0069063D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lastRenderedPageBreak/>
              <w:t>b) Perda de carga localizada (</w:t>
            </w:r>
            <w:proofErr w:type="spellStart"/>
            <w:r w:rsidRPr="00FF5FBA">
              <w:rPr>
                <w:rFonts w:ascii="Arial" w:hAnsi="Arial" w:cs="Arial"/>
              </w:rPr>
              <w:t>hf</w:t>
            </w:r>
            <w:proofErr w:type="spellEnd"/>
            <w:r w:rsidRPr="00FF5FBA">
              <w:rPr>
                <w:rFonts w:ascii="Arial" w:hAnsi="Arial" w:cs="Arial"/>
              </w:rPr>
              <w:t>')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Coeficiente de perda de carga localizada (K)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Peça</w:t>
            </w:r>
          </w:p>
        </w:tc>
        <w:tc>
          <w:tcPr>
            <w:tcW w:w="42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Quantidade de peças (</w:t>
            </w:r>
            <w:proofErr w:type="spellStart"/>
            <w:r w:rsidRPr="00FF5FBA">
              <w:rPr>
                <w:rFonts w:ascii="Arial" w:hAnsi="Arial" w:cs="Arial"/>
                <w:b/>
                <w:bCs/>
              </w:rPr>
              <w:t>un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>)</w:t>
            </w:r>
          </w:p>
        </w:tc>
        <w:tc>
          <w:tcPr>
            <w:tcW w:w="44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Coeficiente de perda de carga localizada (K)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                            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>
              <w:rPr>
                <w:rFonts w:ascii="Arial" w:hAnsi="Arial" w:cs="Arial"/>
              </w:rPr>
              <w:t xml:space="preserve">  </w:t>
            </w:r>
            <w:r w:rsidRPr="00FF5FBA">
              <w:rPr>
                <w:rFonts w:ascii="Arial" w:hAnsi="Arial" w:cs="Arial"/>
              </w:rPr>
              <w:t xml:space="preserve"> </w:t>
            </w:r>
            <w:proofErr w:type="gramEnd"/>
            <w:r w:rsidRPr="00FF5FBA">
              <w:rPr>
                <w:rFonts w:ascii="Arial" w:hAnsi="Arial" w:cs="Arial"/>
              </w:rPr>
              <w:t>3</w:t>
            </w:r>
          </w:p>
        </w:tc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Unitário</w:t>
            </w:r>
          </w:p>
        </w:tc>
        <w:tc>
          <w:tcPr>
            <w:tcW w:w="33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Total</w:t>
            </w:r>
          </w:p>
        </w:tc>
      </w:tr>
      <w:tr w:rsidR="00FF5FBA" w:rsidRPr="00FF5FBA" w:rsidTr="00FF5FBA">
        <w:trPr>
          <w:trHeight w:val="528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Crivo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0,75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Válvula de pé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1,75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Válv</w:t>
            </w:r>
            <w:proofErr w:type="spellEnd"/>
            <w:r w:rsidRPr="00FF5FBA">
              <w:rPr>
                <w:rFonts w:ascii="Arial" w:hAnsi="Arial" w:cs="Arial"/>
              </w:rPr>
              <w:t xml:space="preserve">. </w:t>
            </w:r>
            <w:proofErr w:type="gramStart"/>
            <w:r w:rsidRPr="00FF5FBA">
              <w:rPr>
                <w:rFonts w:ascii="Arial" w:hAnsi="Arial" w:cs="Arial"/>
              </w:rPr>
              <w:t>de</w:t>
            </w:r>
            <w:proofErr w:type="gramEnd"/>
            <w:r w:rsidRPr="00FF5FBA">
              <w:rPr>
                <w:rFonts w:ascii="Arial" w:hAnsi="Arial" w:cs="Arial"/>
              </w:rPr>
              <w:t xml:space="preserve"> gav. abe.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Válv</w:t>
            </w:r>
            <w:proofErr w:type="spellEnd"/>
            <w:r w:rsidRPr="00FF5FBA">
              <w:rPr>
                <w:rFonts w:ascii="Arial" w:hAnsi="Arial" w:cs="Arial"/>
              </w:rPr>
              <w:t xml:space="preserve">. </w:t>
            </w:r>
            <w:proofErr w:type="gramStart"/>
            <w:r w:rsidRPr="00FF5FBA">
              <w:rPr>
                <w:rFonts w:ascii="Arial" w:hAnsi="Arial" w:cs="Arial"/>
              </w:rPr>
              <w:t>de</w:t>
            </w:r>
            <w:proofErr w:type="gramEnd"/>
            <w:r w:rsidRPr="00FF5FBA">
              <w:rPr>
                <w:rFonts w:ascii="Arial" w:hAnsi="Arial" w:cs="Arial"/>
              </w:rPr>
              <w:t xml:space="preserve"> retenção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2,50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2,50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Reduç</w:t>
            </w:r>
            <w:proofErr w:type="spellEnd"/>
            <w:r w:rsidRPr="00FF5FBA">
              <w:rPr>
                <w:rFonts w:ascii="Arial" w:hAnsi="Arial" w:cs="Arial"/>
              </w:rPr>
              <w:t xml:space="preserve">. </w:t>
            </w:r>
            <w:proofErr w:type="gramStart"/>
            <w:r w:rsidRPr="00FF5FBA">
              <w:rPr>
                <w:rFonts w:ascii="Arial" w:hAnsi="Arial" w:cs="Arial"/>
              </w:rPr>
              <w:t>gradual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Curva 90º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0,40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Curva 45º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0,20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0,80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Curva 22,55º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Tê</w:t>
            </w:r>
            <w:proofErr w:type="spellEnd"/>
            <w:r w:rsidRPr="00FF5FBA">
              <w:rPr>
                <w:rFonts w:ascii="Arial" w:hAnsi="Arial" w:cs="Arial"/>
              </w:rPr>
              <w:t xml:space="preserve"> </w:t>
            </w:r>
            <w:proofErr w:type="gramStart"/>
            <w:r w:rsidRPr="00FF5FBA">
              <w:rPr>
                <w:rFonts w:ascii="Arial" w:hAnsi="Arial" w:cs="Arial"/>
              </w:rPr>
              <w:t>90 saída lateral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1,30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proofErr w:type="spellStart"/>
            <w:r w:rsidRPr="00FF5FBA">
              <w:rPr>
                <w:rFonts w:ascii="Arial" w:hAnsi="Arial" w:cs="Arial"/>
              </w:rPr>
              <w:t>Tê</w:t>
            </w:r>
            <w:proofErr w:type="spellEnd"/>
            <w:r w:rsidRPr="00FF5FBA">
              <w:rPr>
                <w:rFonts w:ascii="Arial" w:hAnsi="Arial" w:cs="Arial"/>
              </w:rPr>
              <w:t xml:space="preserve"> 90 passagem direta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Saída de tubulação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75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2,30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  <w:p w:rsid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  <w:p w:rsid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Perda de carga localizada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42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V (m/s)</w:t>
            </w:r>
          </w:p>
        </w:tc>
        <w:tc>
          <w:tcPr>
            <w:tcW w:w="44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b/>
                <w:bCs/>
              </w:rPr>
              <w:t>hf</w:t>
            </w:r>
            <w:proofErr w:type="spellEnd"/>
            <w:proofErr w:type="gramEnd"/>
            <w:r w:rsidRPr="00FF5FBA">
              <w:rPr>
                <w:rFonts w:ascii="Arial" w:hAnsi="Arial" w:cs="Arial"/>
                <w:b/>
                <w:bCs/>
              </w:rPr>
              <w:t>' (m)</w:t>
            </w:r>
          </w:p>
        </w:tc>
      </w:tr>
      <w:tr w:rsidR="00FF5FBA" w:rsidRPr="00FF5FBA" w:rsidTr="00FF5FBA">
        <w:trPr>
          <w:trHeight w:val="528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</w:t>
            </w:r>
            <w:proofErr w:type="spellStart"/>
            <w:r w:rsidRPr="00FF5FBA">
              <w:rPr>
                <w:rFonts w:ascii="Arial" w:hAnsi="Arial" w:cs="Arial"/>
              </w:rPr>
              <w:t>m³</w:t>
            </w:r>
            <w:proofErr w:type="spellEnd"/>
            <w:r w:rsidRPr="00FF5FBA">
              <w:rPr>
                <w:rFonts w:ascii="Arial" w:hAnsi="Arial" w:cs="Arial"/>
              </w:rPr>
              <w:t>/h)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                              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 w:rsidRPr="00FF5FBA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</w:t>
            </w:r>
            <w:proofErr w:type="gramEnd"/>
            <w:r w:rsidRPr="00FF5FBA">
              <w:rPr>
                <w:rFonts w:ascii="Arial" w:hAnsi="Arial" w:cs="Arial"/>
              </w:rPr>
              <w:t>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0,01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0,03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0,59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0,07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0,44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0,79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0,02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0,12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0,55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0,55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0,98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0,19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0,66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0,66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0,28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0,77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0,77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1,38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0,31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0,38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0,88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0,88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1,57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0,40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0,09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0,49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0,99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0,99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1,77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0,50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0,12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0,62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1,11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1,96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0,62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0,77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1,22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0,75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0,17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0,93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1,33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1,33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2,36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0,90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0,21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1,10</w:t>
            </w: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c) Desnível geométrico (hg)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b/>
                <w:bCs/>
              </w:rPr>
              <w:t>NAmín</w:t>
            </w:r>
            <w:proofErr w:type="spellEnd"/>
            <w:proofErr w:type="gramEnd"/>
            <w:r w:rsidRPr="00FF5FBA">
              <w:rPr>
                <w:rFonts w:ascii="Arial" w:hAnsi="Arial" w:cs="Arial"/>
                <w:b/>
                <w:bCs/>
              </w:rPr>
              <w:t xml:space="preserve"> da captação (m)</w:t>
            </w:r>
          </w:p>
        </w:tc>
        <w:tc>
          <w:tcPr>
            <w:tcW w:w="19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  <w:b/>
                <w:bCs/>
              </w:rPr>
              <w:t>NAmáx</w:t>
            </w:r>
            <w:proofErr w:type="spellEnd"/>
            <w:proofErr w:type="gramEnd"/>
            <w:r w:rsidRPr="00FF5FBA">
              <w:rPr>
                <w:rFonts w:ascii="Arial" w:hAnsi="Arial" w:cs="Arial"/>
                <w:b/>
                <w:bCs/>
              </w:rPr>
              <w:t xml:space="preserve"> do RAP              (m)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proofErr w:type="gramStart"/>
            <w:r w:rsidRPr="00FF5FBA">
              <w:rPr>
                <w:rFonts w:ascii="Arial" w:hAnsi="Arial" w:cs="Arial"/>
                <w:b/>
                <w:bCs/>
              </w:rPr>
              <w:t>hg</w:t>
            </w:r>
            <w:proofErr w:type="gramEnd"/>
            <w:r w:rsidRPr="00FF5FBA">
              <w:rPr>
                <w:rFonts w:ascii="Arial" w:hAnsi="Arial" w:cs="Arial"/>
                <w:b/>
                <w:bCs/>
              </w:rPr>
              <w:t xml:space="preserve"> (m)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250,45</w:t>
            </w:r>
          </w:p>
        </w:tc>
        <w:tc>
          <w:tcPr>
            <w:tcW w:w="1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266,34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15,89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Default="0069063D" w:rsidP="00FF5FBA">
            <w:pPr>
              <w:rPr>
                <w:rFonts w:ascii="Arial" w:hAnsi="Arial" w:cs="Arial"/>
                <w:color w:val="FFFFFF"/>
              </w:rPr>
            </w:pPr>
          </w:p>
          <w:p w:rsidR="0069063D" w:rsidRPr="00FF5FBA" w:rsidRDefault="0069063D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lastRenderedPageBreak/>
              <w:t>d) Altura manométrica (Hm)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</w:t>
            </w:r>
            <w:proofErr w:type="spellStart"/>
            <w:r w:rsidRPr="00FF5FBA">
              <w:rPr>
                <w:rFonts w:ascii="Arial" w:hAnsi="Arial" w:cs="Arial"/>
              </w:rPr>
              <w:t>m³</w:t>
            </w:r>
            <w:proofErr w:type="spellEnd"/>
            <w:r w:rsidRPr="00FF5FBA">
              <w:rPr>
                <w:rFonts w:ascii="Arial" w:hAnsi="Arial" w:cs="Arial"/>
              </w:rPr>
              <w:t>/h)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15,89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16,06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16,50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17,18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18,09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19,23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20,57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22,13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23,89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25,84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28,00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550,00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30,35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FF5FBA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600,00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32,89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F5FBA" w:rsidRPr="00FF5FBA" w:rsidRDefault="00FF5FBA" w:rsidP="00FF5FBA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DA5722">
        <w:trPr>
          <w:trHeight w:val="44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  <w:r>
              <w:rPr>
                <w:rFonts w:ascii="Arial" w:hAnsi="Arial" w:cs="Arial"/>
                <w:noProof/>
                <w:color w:val="FFFFFF"/>
              </w:rPr>
              <w:drawing>
                <wp:anchor distT="0" distB="0" distL="114300" distR="114300" simplePos="0" relativeHeight="251691520" behindDoc="0" locked="0" layoutInCell="1" allowOverlap="1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1243330</wp:posOffset>
                  </wp:positionV>
                  <wp:extent cx="5356860" cy="3619500"/>
                  <wp:effectExtent l="19050" t="0" r="15240" b="0"/>
                  <wp:wrapNone/>
                  <wp:docPr id="3" name="Gráfico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anchor>
              </w:drawing>
            </w:r>
          </w:p>
          <w:p w:rsidR="00DA5722" w:rsidRPr="00DA5722" w:rsidRDefault="00DA5722" w:rsidP="00DA5722">
            <w:pPr>
              <w:rPr>
                <w:rFonts w:ascii="Arial" w:hAnsi="Arial" w:cs="Arial"/>
              </w:rPr>
            </w:pPr>
          </w:p>
          <w:p w:rsidR="00DA5722" w:rsidRPr="00DA5722" w:rsidRDefault="00DA5722" w:rsidP="00DA5722">
            <w:pPr>
              <w:rPr>
                <w:rFonts w:ascii="Arial" w:hAnsi="Arial" w:cs="Arial"/>
              </w:rPr>
            </w:pPr>
          </w:p>
          <w:p w:rsidR="00DA5722" w:rsidRDefault="00DA5722" w:rsidP="00DA5722">
            <w:pPr>
              <w:rPr>
                <w:rFonts w:ascii="Arial" w:hAnsi="Arial" w:cs="Arial"/>
              </w:rPr>
            </w:pPr>
          </w:p>
          <w:p w:rsidR="00DA5722" w:rsidRPr="00DC400F" w:rsidRDefault="00DC400F" w:rsidP="00DC400F">
            <w:pPr>
              <w:ind w:left="360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>e</w:t>
            </w:r>
            <w:proofErr w:type="gramEnd"/>
            <w:r>
              <w:rPr>
                <w:rFonts w:ascii="Arial" w:hAnsi="Arial" w:cs="Arial"/>
              </w:rPr>
              <w:t>)</w:t>
            </w:r>
            <w:r w:rsidR="00DA5722" w:rsidRPr="00DC400F">
              <w:rPr>
                <w:rFonts w:ascii="Arial" w:hAnsi="Arial" w:cs="Arial"/>
              </w:rPr>
              <w:t>Curva do Sistema de Tubulação</w:t>
            </w:r>
          </w:p>
          <w:p w:rsidR="00DA5722" w:rsidRPr="00DA5722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DA5722" w:rsidRPr="00FF5FBA" w:rsidTr="00FF5FBA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5722" w:rsidRPr="00FF5FBA" w:rsidRDefault="00DA5722" w:rsidP="000A6823">
                  <w:pPr>
                    <w:framePr w:hSpace="141" w:wrap="around" w:vAnchor="text" w:hAnchor="margin" w:xAlign="center" w:y="21"/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lastRenderedPageBreak/>
              <w:t>f) Curva do sistema de bombas em paralelo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Dados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Motor</w:t>
            </w:r>
          </w:p>
        </w:tc>
        <w:tc>
          <w:tcPr>
            <w:tcW w:w="19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Modelo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Rotação (</w:t>
            </w:r>
            <w:proofErr w:type="spellStart"/>
            <w:proofErr w:type="gramStart"/>
            <w:r w:rsidRPr="00FF5FBA">
              <w:rPr>
                <w:rFonts w:ascii="Arial" w:hAnsi="Arial" w:cs="Arial"/>
              </w:rPr>
              <w:t>rpm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)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Potência (cv)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F5FBA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F5FBA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F5FBA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F5FBA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WEG (</w:t>
            </w:r>
            <w:proofErr w:type="gramStart"/>
            <w:r w:rsidRPr="00FF5FBA">
              <w:rPr>
                <w:rFonts w:ascii="Arial" w:hAnsi="Arial" w:cs="Arial"/>
                <w:color w:val="FF0000"/>
              </w:rPr>
              <w:t>380V</w:t>
            </w:r>
            <w:proofErr w:type="gramEnd"/>
            <w:r w:rsidRPr="00FF5FBA">
              <w:rPr>
                <w:rFonts w:ascii="Arial" w:hAnsi="Arial" w:cs="Arial"/>
                <w:color w:val="FF0000"/>
              </w:rPr>
              <w:t>-42,8A)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1.765,00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Bomba</w:t>
            </w:r>
          </w:p>
        </w:tc>
        <w:tc>
          <w:tcPr>
            <w:tcW w:w="19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Modelo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Rotação (</w:t>
            </w:r>
            <w:proofErr w:type="spellStart"/>
            <w:proofErr w:type="gramStart"/>
            <w:r w:rsidRPr="00FF5FBA">
              <w:rPr>
                <w:rFonts w:ascii="Arial" w:hAnsi="Arial" w:cs="Arial"/>
              </w:rPr>
              <w:t>rpm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)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Diâmetro do rotor (mm)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KSB 100-250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1.750,00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42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 (</w:t>
            </w:r>
            <w:proofErr w:type="spellStart"/>
            <w:r w:rsidRPr="00FF5FBA">
              <w:rPr>
                <w:rFonts w:ascii="Arial" w:hAnsi="Arial" w:cs="Arial"/>
                <w:b/>
                <w:bCs/>
              </w:rPr>
              <w:t>m³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>/h)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(m)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  <w:r w:rsidRPr="00FF5FBA">
              <w:rPr>
                <w:rFonts w:ascii="Arial" w:hAnsi="Arial" w:cs="Arial"/>
              </w:rPr>
              <w:t xml:space="preserve"> bomba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  <w:r w:rsidRPr="00FF5FBA">
              <w:rPr>
                <w:rFonts w:ascii="Arial" w:hAnsi="Arial" w:cs="Arial"/>
              </w:rPr>
              <w:t xml:space="preserve"> bombas 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  <w:r w:rsidRPr="00FF5FBA">
              <w:rPr>
                <w:rFonts w:ascii="Arial" w:hAnsi="Arial" w:cs="Arial"/>
              </w:rPr>
              <w:t xml:space="preserve"> bombas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31,60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31,50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31,00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100,00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28,72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150,00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450,00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24,80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200,00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400,00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600,00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C400F" w:rsidP="00DA5722">
            <w:pPr>
              <w:jc w:val="center"/>
              <w:rPr>
                <w:rFonts w:ascii="Arial" w:hAnsi="Arial" w:cs="Arial"/>
                <w:color w:val="FFFFFF"/>
              </w:rPr>
            </w:pPr>
            <w:r>
              <w:rPr>
                <w:rFonts w:ascii="Arial" w:hAnsi="Arial" w:cs="Arial"/>
                <w:noProof/>
                <w:color w:val="FFFFFF"/>
              </w:rPr>
              <w:drawing>
                <wp:anchor distT="0" distB="0" distL="114300" distR="114300" simplePos="0" relativeHeight="251690496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376555</wp:posOffset>
                  </wp:positionV>
                  <wp:extent cx="4629150" cy="3619500"/>
                  <wp:effectExtent l="19050" t="0" r="19050" b="0"/>
                  <wp:wrapNone/>
                  <wp:docPr id="4" name="Gráfico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anchor>
              </w:drawing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DA5722" w:rsidRPr="00FF5FBA" w:rsidTr="00FF5FBA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5722" w:rsidRPr="00FF5FBA" w:rsidRDefault="00DA5722" w:rsidP="000A6823">
                  <w:pPr>
                    <w:framePr w:hSpace="141" w:wrap="around" w:vAnchor="text" w:hAnchor="margin" w:xAlign="center" w:y="21"/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1092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lastRenderedPageBreak/>
              <w:t xml:space="preserve">g) Curva do sistema de bombas em paralelo (as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  <w:r w:rsidRPr="00FF5FBA">
              <w:rPr>
                <w:rFonts w:ascii="Arial" w:hAnsi="Arial" w:cs="Arial"/>
              </w:rPr>
              <w:t xml:space="preserve"> funcionando simultaneamente) x Curva do sistema de tubulação</w:t>
            </w: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92544" behindDoc="0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152400</wp:posOffset>
                  </wp:positionV>
                  <wp:extent cx="5356860" cy="4229100"/>
                  <wp:effectExtent l="0" t="0" r="0" b="0"/>
                  <wp:wrapNone/>
                  <wp:docPr id="13" name="Gráfico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140"/>
            </w:tblGrid>
            <w:tr w:rsidR="00DA5722" w:rsidRPr="00FF5FBA" w:rsidTr="00FF5FBA">
              <w:trPr>
                <w:trHeight w:val="264"/>
                <w:tblCellSpacing w:w="0" w:type="dxa"/>
              </w:trPr>
              <w:tc>
                <w:tcPr>
                  <w:tcW w:w="21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DA5722" w:rsidRPr="00FF5FBA" w:rsidRDefault="00DA5722" w:rsidP="000A6823">
                  <w:pPr>
                    <w:framePr w:hSpace="141" w:wrap="around" w:vAnchor="text" w:hAnchor="margin" w:xAlign="center" w:y="21"/>
                    <w:jc w:val="center"/>
                    <w:rPr>
                      <w:rFonts w:ascii="Arial" w:hAnsi="Arial" w:cs="Arial"/>
                      <w:color w:val="FFFFFF"/>
                    </w:rPr>
                  </w:pPr>
                </w:p>
              </w:tc>
            </w:tr>
          </w:tbl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52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h) Ponto de trabalho (obtido no gráfico acima)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Hm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</w:t>
            </w:r>
            <w:proofErr w:type="spellStart"/>
            <w:r w:rsidRPr="00FF5FBA">
              <w:rPr>
                <w:rFonts w:ascii="Arial" w:hAnsi="Arial" w:cs="Arial"/>
              </w:rPr>
              <w:t>m³</w:t>
            </w:r>
            <w:proofErr w:type="spellEnd"/>
            <w:r w:rsidRPr="00FF5FBA">
              <w:rPr>
                <w:rFonts w:ascii="Arial" w:hAnsi="Arial" w:cs="Arial"/>
              </w:rPr>
              <w:t>/h)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(m)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491,00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27,70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52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i) Potência necessária ao conjunto motor-bomba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525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Rendimento do conjunto motor-bomba (</w:t>
            </w:r>
            <w:r w:rsidRPr="00FF5FBA">
              <w:rPr>
                <w:rFonts w:ascii="Symbol" w:hAnsi="Symbol" w:cs="Arial"/>
                <w:b/>
                <w:bCs/>
              </w:rPr>
              <w:t></w:t>
            </w:r>
            <w:r w:rsidRPr="00FF5FBA">
              <w:rPr>
                <w:rFonts w:ascii="Arial" w:hAnsi="Arial" w:cs="Arial"/>
                <w:b/>
                <w:bCs/>
              </w:rPr>
              <w:t xml:space="preserve">) 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F5FBA">
              <w:rPr>
                <w:rFonts w:ascii="Symbol" w:hAnsi="Symbol" w:cs="Arial"/>
                <w:b/>
                <w:bCs/>
              </w:rPr>
              <w:t></w:t>
            </w:r>
            <w:r w:rsidRPr="00FF5FBA">
              <w:rPr>
                <w:rFonts w:ascii="Arial" w:hAnsi="Arial" w:cs="Arial"/>
                <w:b/>
                <w:bCs/>
              </w:rPr>
              <w:t>b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F5FBA">
              <w:rPr>
                <w:rFonts w:ascii="Symbol" w:hAnsi="Symbol" w:cs="Arial"/>
                <w:b/>
                <w:bCs/>
              </w:rPr>
              <w:t></w:t>
            </w:r>
            <w:r w:rsidRPr="00FF5FBA">
              <w:rPr>
                <w:rFonts w:ascii="Arial" w:hAnsi="Arial" w:cs="Arial"/>
                <w:b/>
                <w:bCs/>
              </w:rPr>
              <w:t>m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Symbol" w:hAnsi="Symbol" w:cs="Arial"/>
                <w:b/>
                <w:bCs/>
              </w:rPr>
            </w:pPr>
            <w:r w:rsidRPr="00FF5FBA">
              <w:rPr>
                <w:rFonts w:ascii="Symbol" w:hAnsi="Symbol" w:cs="Arial"/>
                <w:b/>
                <w:bCs/>
              </w:rPr>
              <w:t>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0,78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0,78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0,61</w:t>
            </w: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312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F5FBA">
              <w:rPr>
                <w:rFonts w:ascii="Arial" w:hAnsi="Arial" w:cs="Arial"/>
                <w:b/>
                <w:bCs/>
              </w:rPr>
              <w:t>Q</w:t>
            </w:r>
            <w:r w:rsidRPr="00FF5FBA">
              <w:rPr>
                <w:rFonts w:ascii="Arial" w:hAnsi="Arial" w:cs="Arial"/>
                <w:b/>
                <w:bCs/>
                <w:vertAlign w:val="subscript"/>
              </w:rPr>
              <w:t>e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 xml:space="preserve"> (</w:t>
            </w:r>
            <w:proofErr w:type="spellStart"/>
            <w:r w:rsidRPr="00FF5FBA">
              <w:rPr>
                <w:rFonts w:ascii="Arial" w:hAnsi="Arial" w:cs="Arial"/>
                <w:b/>
                <w:bCs/>
              </w:rPr>
              <w:t>m³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>/h)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Hm (m)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F5FBA">
              <w:rPr>
                <w:rFonts w:ascii="Arial" w:hAnsi="Arial" w:cs="Arial"/>
                <w:b/>
                <w:bCs/>
              </w:rPr>
              <w:t>P</w:t>
            </w:r>
            <w:r w:rsidRPr="00FF5FBA">
              <w:rPr>
                <w:rFonts w:ascii="Arial" w:hAnsi="Arial" w:cs="Arial"/>
                <w:b/>
                <w:bCs/>
                <w:vertAlign w:val="subscript"/>
              </w:rPr>
              <w:t>cal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 xml:space="preserve"> (cv)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 w:rsidRPr="00FF5FBA">
              <w:rPr>
                <w:rFonts w:ascii="Arial" w:hAnsi="Arial" w:cs="Arial"/>
                <w:b/>
                <w:bCs/>
              </w:rPr>
              <w:t>P</w:t>
            </w:r>
            <w:r w:rsidRPr="00FF5FBA">
              <w:rPr>
                <w:rFonts w:ascii="Arial" w:hAnsi="Arial" w:cs="Arial"/>
                <w:b/>
                <w:bCs/>
                <w:vertAlign w:val="subscript"/>
              </w:rPr>
              <w:t>ado</w:t>
            </w:r>
            <w:proofErr w:type="spellEnd"/>
            <w:r w:rsidRPr="00FF5FBA">
              <w:rPr>
                <w:rFonts w:ascii="Arial" w:hAnsi="Arial" w:cs="Arial"/>
                <w:b/>
                <w:bCs/>
              </w:rPr>
              <w:t xml:space="preserve"> (cv)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491,00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27,70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82,80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90,00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Pr="00FF5FBA" w:rsidRDefault="00DC400F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</w:rPr>
            </w:pPr>
            <w:proofErr w:type="gramStart"/>
            <w:r w:rsidRPr="00FF5FBA">
              <w:rPr>
                <w:rFonts w:ascii="Arial" w:hAnsi="Arial" w:cs="Arial"/>
                <w:b/>
                <w:bCs/>
              </w:rPr>
              <w:lastRenderedPageBreak/>
              <w:t>2- CUSTO</w:t>
            </w:r>
            <w:proofErr w:type="gramEnd"/>
            <w:r w:rsidRPr="00FF5FBA">
              <w:rPr>
                <w:rFonts w:ascii="Arial" w:hAnsi="Arial" w:cs="Arial"/>
                <w:b/>
                <w:bCs/>
              </w:rPr>
              <w:t xml:space="preserve"> DO INVESTIMENTO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a) Serviços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528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Dados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 w:rsidRPr="00FF5FBA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</w:t>
            </w:r>
            <w:proofErr w:type="gramEnd"/>
            <w:r w:rsidRPr="00FF5FBA">
              <w:rPr>
                <w:rFonts w:ascii="Arial" w:hAnsi="Arial" w:cs="Arial"/>
              </w:rPr>
              <w:t>2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DE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0,43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0,33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Características da vala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Largura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0,80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0,80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Altura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1,20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Comprimento (m)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1.163,00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640,00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Escavação em solo (%)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1ª Cat.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25,00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2ª Cat.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55,00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55,00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Escavação em rocha (%)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Branda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Sã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Altura do colchão de areia (m)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Sobre o fundo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Sobre o tubo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0,15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Distância de transporte (km)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Solos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Rochas 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6,00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Tubos 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Quantitativos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F5FBA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F5FBA">
              <w:rPr>
                <w:rFonts w:ascii="Arial" w:hAnsi="Arial" w:cs="Arial"/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453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Quantidade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528"/>
        </w:trPr>
        <w:tc>
          <w:tcPr>
            <w:tcW w:w="418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Tubulação</w:t>
            </w:r>
            <w:proofErr w:type="gramStart"/>
            <w:r>
              <w:rPr>
                <w:rFonts w:ascii="Arial" w:hAnsi="Arial" w:cs="Arial"/>
              </w:rPr>
              <w:t xml:space="preserve">  </w:t>
            </w:r>
            <w:r w:rsidRPr="00FF5FBA">
              <w:rPr>
                <w:rFonts w:ascii="Arial" w:hAnsi="Arial" w:cs="Arial"/>
              </w:rPr>
              <w:t xml:space="preserve"> </w:t>
            </w:r>
            <w:proofErr w:type="gramEnd"/>
            <w:r w:rsidRPr="00FF5FBA">
              <w:rPr>
                <w:rFonts w:ascii="Arial" w:hAnsi="Arial" w:cs="Arial"/>
              </w:rPr>
              <w:t>1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mecanizada 1º cat. 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290,75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153,60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444,35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mecanizada 2º cat.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639,65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337,92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977,57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em rocha branda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em rocha sã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232,60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122,88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355,48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Aterro com solo da escavação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484,74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293,89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778,63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Aterro com areia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510,16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267,09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777,25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232,60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122,88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355,48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445,66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197,63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643,29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1.395,60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737,28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2.132,88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2.673,97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1.185,79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3.859,76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Assentamento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1.163,00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640,00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1.163,00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640,00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km</w:t>
            </w:r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1.163,00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640,00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1.803,00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Default="00DA5722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C400F" w:rsidRDefault="00DC400F" w:rsidP="00DA5722">
            <w:pPr>
              <w:rPr>
                <w:rFonts w:ascii="Arial" w:hAnsi="Arial" w:cs="Arial"/>
                <w:color w:val="FFFFFF"/>
              </w:rPr>
            </w:pPr>
          </w:p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lastRenderedPageBreak/>
              <w:t xml:space="preserve">Custo 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BDI=30%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F5FBA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F5FBA">
              <w:rPr>
                <w:rFonts w:ascii="Arial" w:hAnsi="Arial" w:cs="Arial"/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567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Custo (R$)</w:t>
            </w:r>
          </w:p>
        </w:tc>
      </w:tr>
      <w:tr w:rsidR="00DA5722" w:rsidRPr="00FF5FBA" w:rsidTr="00FF5FBA">
        <w:trPr>
          <w:trHeight w:val="564"/>
        </w:trPr>
        <w:tc>
          <w:tcPr>
            <w:tcW w:w="418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Unitário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1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107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 xml:space="preserve">Tubulação </w:t>
            </w:r>
            <w:proofErr w:type="gramStart"/>
            <w:r w:rsidRPr="00FF5FBA">
              <w:rPr>
                <w:rFonts w:ascii="Arial" w:hAnsi="Arial" w:cs="Arial"/>
              </w:rPr>
              <w:t>3</w:t>
            </w:r>
            <w:proofErr w:type="gramEnd"/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mecanizada 1º cat. 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5,20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1.511,90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798,72</w: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2.310,62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mecanizada 2º cat.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13,48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8.622,48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4.555,16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13.177,64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em rocha branda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 xml:space="preserve">Escavação em rocha sã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270,04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62.810,37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33.182,02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95.992,40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Aterro com solo da escavação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22,05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10.688,48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6.480,23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17.168,71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Aterro com areia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52,51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26.788,25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14.024,99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40.813,24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24,38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5.669,63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2.995,20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8.664,83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1,33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592,73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262,85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855,58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rocha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1,65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2.304,14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1.217,25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3.521,38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solo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spellStart"/>
            <w:proofErr w:type="gramStart"/>
            <w:r w:rsidRPr="00FF5FBA">
              <w:rPr>
                <w:rFonts w:ascii="Arial" w:hAnsi="Arial" w:cs="Arial"/>
              </w:rPr>
              <w:t>m³</w:t>
            </w:r>
            <w:proofErr w:type="spellEnd"/>
            <w:proofErr w:type="gramEnd"/>
            <w:r w:rsidRPr="00FF5FBA">
              <w:rPr>
                <w:rFonts w:ascii="Arial" w:hAnsi="Arial" w:cs="Arial"/>
              </w:rPr>
              <w:t>.km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1,51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4.037,69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1.790,55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5.828,24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Assentamento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3,86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4.490,34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2.471,04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6.961,38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Carga/descarga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0,99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1.149,04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632,32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1.781,36</w:t>
            </w: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MT de tubos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proofErr w:type="gramStart"/>
            <w:r w:rsidRPr="00FF5FBA">
              <w:rPr>
                <w:rFonts w:ascii="Arial" w:hAnsi="Arial" w:cs="Arial"/>
              </w:rPr>
              <w:t>km</w:t>
            </w:r>
            <w:proofErr w:type="gramEnd"/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5,07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5.896,41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3.244,80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9.141,21</w:t>
            </w:r>
          </w:p>
        </w:tc>
      </w:tr>
      <w:tr w:rsidR="00DA5722" w:rsidRPr="00FF5FBA" w:rsidTr="00FF5FBA">
        <w:trPr>
          <w:trHeight w:val="264"/>
        </w:trPr>
        <w:tc>
          <w:tcPr>
            <w:tcW w:w="64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0,00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134.561,47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71.655,13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206.216,60</w:t>
            </w: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b) Materiais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FF5FBA">
              <w:rPr>
                <w:rFonts w:ascii="Arial" w:hAnsi="Arial" w:cs="Arial"/>
                <w:b/>
                <w:bCs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BDI=18%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F5FBA">
              <w:rPr>
                <w:rFonts w:ascii="Arial" w:hAnsi="Arial" w:cs="Arial"/>
                <w:b/>
                <w:bCs/>
                <w:sz w:val="18"/>
                <w:szCs w:val="18"/>
              </w:rPr>
              <w:t>Discriminação</w:t>
            </w:r>
          </w:p>
        </w:tc>
        <w:tc>
          <w:tcPr>
            <w:tcW w:w="10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Unidade</w:t>
            </w:r>
          </w:p>
        </w:tc>
        <w:tc>
          <w:tcPr>
            <w:tcW w:w="12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Quantidade</w:t>
            </w:r>
          </w:p>
        </w:tc>
        <w:tc>
          <w:tcPr>
            <w:tcW w:w="221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Custo (R$)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0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2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Unitário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 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  <w:r w:rsidRPr="00FF5FBA">
              <w:rPr>
                <w:rFonts w:ascii="Arial" w:hAnsi="Arial" w:cs="Arial"/>
                <w:color w:val="FFFFFF"/>
              </w:rPr>
              <w:t>0,00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TB IRRIGA-LF PN 80 JEI DEFOFO DN400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1.163,00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431,09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501.356,97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TB IRRIGA-LF PN 80 JEI DEFOFO DN300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</w:t>
            </w:r>
          </w:p>
        </w:tc>
        <w:tc>
          <w:tcPr>
            <w:tcW w:w="12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640,00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0000"/>
              </w:rPr>
            </w:pPr>
            <w:r w:rsidRPr="00FF5FBA">
              <w:rPr>
                <w:rFonts w:ascii="Arial" w:hAnsi="Arial" w:cs="Arial"/>
                <w:color w:val="FF0000"/>
              </w:rPr>
              <w:t>212,86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136.233,05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637.590,02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41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c) Custo total do investimento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A5722" w:rsidRPr="00FF5FBA" w:rsidRDefault="00DA5722" w:rsidP="00DA5722">
            <w:pPr>
              <w:jc w:val="center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Custo (R$)</w:t>
            </w: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Serviços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right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206.216,60</w:t>
            </w:r>
          </w:p>
        </w:tc>
        <w:tc>
          <w:tcPr>
            <w:tcW w:w="10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Materiais</w:t>
            </w:r>
          </w:p>
        </w:tc>
        <w:tc>
          <w:tcPr>
            <w:tcW w:w="1901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right"/>
              <w:rPr>
                <w:rFonts w:ascii="Arial" w:hAnsi="Arial" w:cs="Arial"/>
              </w:rPr>
            </w:pPr>
            <w:r w:rsidRPr="00FF5FBA">
              <w:rPr>
                <w:rFonts w:ascii="Arial" w:hAnsi="Arial" w:cs="Arial"/>
              </w:rPr>
              <w:t>637.590,02</w:t>
            </w:r>
          </w:p>
        </w:tc>
        <w:tc>
          <w:tcPr>
            <w:tcW w:w="10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  <w:tr w:rsidR="00DA5722" w:rsidRPr="00FF5FBA" w:rsidTr="00FF5FBA">
        <w:trPr>
          <w:trHeight w:val="264"/>
        </w:trPr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Total</w:t>
            </w:r>
          </w:p>
        </w:tc>
        <w:tc>
          <w:tcPr>
            <w:tcW w:w="19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jc w:val="right"/>
              <w:rPr>
                <w:rFonts w:ascii="Arial" w:hAnsi="Arial" w:cs="Arial"/>
                <w:b/>
                <w:bCs/>
              </w:rPr>
            </w:pPr>
            <w:r w:rsidRPr="00FF5FBA">
              <w:rPr>
                <w:rFonts w:ascii="Arial" w:hAnsi="Arial" w:cs="Arial"/>
                <w:b/>
                <w:bCs/>
              </w:rPr>
              <w:t>843.806,62</w:t>
            </w:r>
          </w:p>
        </w:tc>
        <w:tc>
          <w:tcPr>
            <w:tcW w:w="107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A5722" w:rsidRPr="00FF5FBA" w:rsidRDefault="00DA5722" w:rsidP="00DA5722">
            <w:pPr>
              <w:rPr>
                <w:rFonts w:ascii="Arial" w:hAnsi="Arial" w:cs="Arial"/>
                <w:color w:val="FFFFFF"/>
              </w:rPr>
            </w:pPr>
          </w:p>
        </w:tc>
      </w:tr>
    </w:tbl>
    <w:p w:rsidR="00F75CE6" w:rsidRDefault="00F75CE6" w:rsidP="001202F2">
      <w:pPr>
        <w:ind w:left="708"/>
        <w:rPr>
          <w:rFonts w:ascii="Arial" w:hAnsi="Arial"/>
          <w:caps/>
        </w:rPr>
      </w:pPr>
    </w:p>
    <w:p w:rsidR="00284052" w:rsidRDefault="00284052" w:rsidP="001202F2">
      <w:pPr>
        <w:ind w:left="708"/>
        <w:rPr>
          <w:rFonts w:ascii="Arial" w:hAnsi="Arial"/>
          <w:caps/>
        </w:rPr>
      </w:pPr>
    </w:p>
    <w:p w:rsidR="00FB5F5C" w:rsidRDefault="00FB5F5C" w:rsidP="0055671A">
      <w:pPr>
        <w:ind w:left="360"/>
        <w:rPr>
          <w:rFonts w:ascii="Arial" w:hAnsi="Arial"/>
          <w:caps/>
        </w:rPr>
      </w:pPr>
    </w:p>
    <w:p w:rsidR="00FB5F5C" w:rsidRDefault="00FB5F5C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FF5FBA" w:rsidRDefault="00FF5FBA" w:rsidP="0055671A">
      <w:pPr>
        <w:ind w:left="360"/>
        <w:rPr>
          <w:rFonts w:ascii="Arial" w:hAnsi="Arial"/>
          <w:caps/>
        </w:rPr>
      </w:pPr>
    </w:p>
    <w:p w:rsidR="0055671A" w:rsidRDefault="002D6212" w:rsidP="0055671A">
      <w:pPr>
        <w:ind w:left="360"/>
        <w:rPr>
          <w:rFonts w:ascii="Arial" w:hAnsi="Arial"/>
          <w:caps/>
        </w:rPr>
      </w:pPr>
      <w:r>
        <w:rPr>
          <w:rFonts w:ascii="Arial" w:hAnsi="Arial"/>
          <w:caps/>
        </w:rPr>
        <w:t>7.5</w:t>
      </w:r>
      <w:r w:rsidR="0055671A">
        <w:rPr>
          <w:rFonts w:ascii="Arial" w:hAnsi="Arial"/>
          <w:caps/>
        </w:rPr>
        <w:t>- orçamento</w:t>
      </w:r>
    </w:p>
    <w:p w:rsidR="003610C8" w:rsidRDefault="003610C8" w:rsidP="0055671A">
      <w:pPr>
        <w:ind w:left="360"/>
        <w:rPr>
          <w:rFonts w:ascii="Arial" w:hAnsi="Arial"/>
          <w:caps/>
        </w:rPr>
      </w:pPr>
    </w:p>
    <w:p w:rsidR="0055671A" w:rsidRDefault="002D6212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>7.5</w:t>
      </w:r>
      <w:r w:rsidR="0055671A">
        <w:rPr>
          <w:rFonts w:ascii="Arial" w:hAnsi="Arial"/>
          <w:caps/>
        </w:rPr>
        <w:t>.1- memorial de cálculo de quantitativos</w:t>
      </w:r>
    </w:p>
    <w:p w:rsidR="003852AE" w:rsidRDefault="003852AE" w:rsidP="0055671A">
      <w:pPr>
        <w:ind w:left="708"/>
        <w:rPr>
          <w:rFonts w:ascii="Arial" w:hAnsi="Arial"/>
          <w:caps/>
        </w:rPr>
      </w:pPr>
    </w:p>
    <w:p w:rsidR="003852AE" w:rsidRDefault="00E804AD" w:rsidP="003852AE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O material de escavação foi classificado de acordo com a dificuldade de escavação e o tipo de material (ver sondagem). Quanto ao aterro, foi considerado que a adutora será envolvida por solo granular </w:t>
      </w:r>
      <w:proofErr w:type="gramStart"/>
      <w:r>
        <w:rPr>
          <w:rFonts w:ascii="Arial" w:hAnsi="Arial"/>
        </w:rPr>
        <w:t>isento</w:t>
      </w:r>
      <w:proofErr w:type="gramEnd"/>
      <w:r>
        <w:rPr>
          <w:rFonts w:ascii="Arial" w:hAnsi="Arial"/>
        </w:rPr>
        <w:t xml:space="preserve"> de pedra (areia) em toda sua extensão (altura do colchão de areia: 10 cm sobre o fundo da vala e 15 cm sobre o tubo). As rochas não serão aproveitadas no </w:t>
      </w:r>
      <w:proofErr w:type="spellStart"/>
      <w:r>
        <w:rPr>
          <w:rFonts w:ascii="Arial" w:hAnsi="Arial"/>
        </w:rPr>
        <w:t>reaterro</w:t>
      </w:r>
      <w:proofErr w:type="spellEnd"/>
      <w:r>
        <w:rPr>
          <w:rFonts w:ascii="Arial" w:hAnsi="Arial"/>
        </w:rPr>
        <w:t xml:space="preserve">. </w:t>
      </w:r>
    </w:p>
    <w:p w:rsidR="00930B7D" w:rsidRDefault="00E804AD" w:rsidP="00E804AD">
      <w:pPr>
        <w:ind w:firstLine="709"/>
        <w:rPr>
          <w:rFonts w:ascii="Arial" w:hAnsi="Arial"/>
        </w:rPr>
      </w:pPr>
      <w:r>
        <w:rPr>
          <w:rFonts w:ascii="Arial" w:hAnsi="Arial"/>
        </w:rPr>
        <w:t>A tabela seguinte indica os principais quantitativos referentes ao movimento de terras:</w:t>
      </w: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E804AD">
      <w:pPr>
        <w:ind w:firstLine="709"/>
        <w:rPr>
          <w:rFonts w:ascii="Arial" w:hAnsi="Arial"/>
        </w:rPr>
      </w:pPr>
    </w:p>
    <w:p w:rsidR="00DB3E99" w:rsidRDefault="00DB3E99" w:rsidP="0055671A">
      <w:pPr>
        <w:ind w:left="708"/>
        <w:rPr>
          <w:rFonts w:ascii="Arial" w:hAnsi="Arial"/>
          <w:caps/>
        </w:rPr>
        <w:sectPr w:rsidR="00DB3E99" w:rsidSect="000A6823">
          <w:pgSz w:w="11907" w:h="16840" w:code="9"/>
          <w:pgMar w:top="709" w:right="1418" w:bottom="709" w:left="1418" w:header="720" w:footer="720" w:gutter="0"/>
          <w:cols w:space="720"/>
          <w:docGrid w:linePitch="272"/>
        </w:sectPr>
      </w:pPr>
    </w:p>
    <w:p w:rsidR="003852AE" w:rsidRDefault="00DB3E99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MEMÓRIA DE CÁLCULO DE QUANTITATIVOS</w:t>
      </w:r>
    </w:p>
    <w:tbl>
      <w:tblPr>
        <w:tblW w:w="14927" w:type="dxa"/>
        <w:tblInd w:w="49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708"/>
        <w:gridCol w:w="709"/>
        <w:gridCol w:w="709"/>
        <w:gridCol w:w="709"/>
        <w:gridCol w:w="709"/>
        <w:gridCol w:w="789"/>
        <w:gridCol w:w="865"/>
        <w:gridCol w:w="628"/>
        <w:gridCol w:w="668"/>
        <w:gridCol w:w="621"/>
        <w:gridCol w:w="668"/>
        <w:gridCol w:w="587"/>
        <w:gridCol w:w="668"/>
        <w:gridCol w:w="668"/>
        <w:gridCol w:w="587"/>
        <w:gridCol w:w="621"/>
        <w:gridCol w:w="587"/>
        <w:gridCol w:w="663"/>
        <w:gridCol w:w="691"/>
        <w:gridCol w:w="685"/>
        <w:gridCol w:w="587"/>
        <w:gridCol w:w="800"/>
      </w:tblGrid>
      <w:tr w:rsidR="003852AE" w:rsidRPr="003852AE" w:rsidTr="00DB3E99">
        <w:trPr>
          <w:trHeight w:val="660"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PONTO</w:t>
            </w:r>
          </w:p>
        </w:tc>
        <w:tc>
          <w:tcPr>
            <w:tcW w:w="28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PROFUNDIDADE MÉDIA (m)</w:t>
            </w:r>
          </w:p>
        </w:tc>
        <w:tc>
          <w:tcPr>
            <w:tcW w:w="7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LARGURA (m)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DISTÂNCIA (m)</w:t>
            </w:r>
          </w:p>
        </w:tc>
        <w:tc>
          <w:tcPr>
            <w:tcW w:w="258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ESCAVAÇÃO (</w:t>
            </w:r>
            <w:proofErr w:type="spell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192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ATERRO (</w:t>
            </w:r>
            <w:proofErr w:type="spell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179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CARGA/DESCARGA (</w:t>
            </w:r>
            <w:proofErr w:type="spell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20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MOMENTO DE TRANSPORTE</w:t>
            </w:r>
          </w:p>
        </w:tc>
        <w:tc>
          <w:tcPr>
            <w:tcW w:w="13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ESPALHAMENTO (</w:t>
            </w:r>
            <w:proofErr w:type="spell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)</w:t>
            </w:r>
          </w:p>
        </w:tc>
      </w:tr>
      <w:tr w:rsidR="003852AE" w:rsidRPr="003852AE" w:rsidTr="00DB3E99">
        <w:trPr>
          <w:trHeight w:val="744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1ª CAT.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2ª CAT.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ROCHA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7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1ª CAT.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2ª CAT.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ROCHA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AREIA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NATIVO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SOLO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ROCHA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TOTAL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DT (km)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SOLO (</w:t>
            </w:r>
            <w:proofErr w:type="spellStart"/>
            <w:proofErr w:type="gram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.</w:t>
            </w:r>
            <w:proofErr w:type="gram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km)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ROCHA (</w:t>
            </w:r>
            <w:proofErr w:type="spellStart"/>
            <w:proofErr w:type="gramStart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m³</w:t>
            </w:r>
            <w:proofErr w:type="spell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.</w:t>
            </w:r>
            <w:proofErr w:type="gramEnd"/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km)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SOLO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852AE" w:rsidRPr="003852AE" w:rsidRDefault="003852AE" w:rsidP="003852A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ROCHA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23,12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69,36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23,12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2,00</w:t>
            </w:r>
          </w:p>
        </w:tc>
      </w:tr>
      <w:tr w:rsidR="003852AE" w:rsidRPr="003852AE" w:rsidTr="00DB3E99">
        <w:trPr>
          <w:trHeight w:val="31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56,00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22,40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20,16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11,20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53,76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21,85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25,63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47,48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16,93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11,20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28,13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50,80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33,60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16,93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11,20</w:t>
            </w:r>
          </w:p>
        </w:tc>
      </w:tr>
      <w:tr w:rsidR="003852AE" w:rsidRPr="003852AE" w:rsidTr="00DB3E99">
        <w:trPr>
          <w:trHeight w:val="22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51,36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150,72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P5/6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102,72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78,72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</w:tr>
      <w:tr w:rsidR="003852AE" w:rsidRPr="003852AE" w:rsidTr="00DB3E99">
        <w:trPr>
          <w:trHeight w:val="21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35,00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20,12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60,36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20,12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37,00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14,12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33,00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14,12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13,12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13,12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12,00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66,72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28,00</w:t>
            </w:r>
          </w:p>
        </w:tc>
      </w:tr>
      <w:tr w:rsidR="003852AE" w:rsidRPr="003852AE" w:rsidTr="00DB3E99">
        <w:trPr>
          <w:trHeight w:val="22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21,00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51,00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14,00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33,36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11,12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14,00</w:t>
            </w:r>
          </w:p>
        </w:tc>
      </w:tr>
      <w:tr w:rsidR="003852AE" w:rsidRPr="003852AE" w:rsidTr="00DB3E99">
        <w:trPr>
          <w:trHeight w:val="22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74,00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44,24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132,72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44,24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82,00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44,24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132,72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44,24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88,00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150,72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</w:tr>
      <w:tr w:rsidR="003852AE" w:rsidRPr="003852AE" w:rsidTr="00DB3E99">
        <w:trPr>
          <w:trHeight w:val="225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72,00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39,02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45,76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84,78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50,24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78,72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24,00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26,00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9,36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66,00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50,00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21,00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19,51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22,88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42,39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15,12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25,12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45,36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30,00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15,12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10,00</w:t>
            </w:r>
          </w:p>
        </w:tc>
      </w:tr>
      <w:tr w:rsidR="003852AE" w:rsidRPr="003852AE" w:rsidTr="00DB3E99">
        <w:trPr>
          <w:trHeight w:val="258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P22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1,20</w:t>
            </w:r>
          </w:p>
        </w:tc>
        <w:tc>
          <w:tcPr>
            <w:tcW w:w="7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347,00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83,63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179,40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70,09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333,12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135,39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158,79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294,18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104,24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70,09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174,33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3,00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312,72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210,28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104,24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color w:val="000000"/>
                <w:sz w:val="16"/>
                <w:szCs w:val="16"/>
              </w:rPr>
              <w:t>70,09</w:t>
            </w:r>
          </w:p>
        </w:tc>
      </w:tr>
      <w:tr w:rsidR="003852AE" w:rsidRPr="003852AE" w:rsidTr="00DB3E99">
        <w:trPr>
          <w:trHeight w:val="225"/>
        </w:trPr>
        <w:tc>
          <w:tcPr>
            <w:tcW w:w="51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TOTAL + 10%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478,53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1048,91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376,52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1903,97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773,84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907,56</w:t>
            </w:r>
          </w:p>
        </w:tc>
        <w:tc>
          <w:tcPr>
            <w:tcW w:w="6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1681,40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619,89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376,52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996,41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1859,66</w:t>
            </w:r>
          </w:p>
        </w:tc>
        <w:tc>
          <w:tcPr>
            <w:tcW w:w="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1129,57</w:t>
            </w:r>
          </w:p>
        </w:tc>
        <w:tc>
          <w:tcPr>
            <w:tcW w:w="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619,89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52AE" w:rsidRPr="003852AE" w:rsidRDefault="003852AE" w:rsidP="003852AE">
            <w:pPr>
              <w:jc w:val="right"/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</w:pPr>
            <w:r w:rsidRPr="003852AE">
              <w:rPr>
                <w:rFonts w:asciiTheme="minorHAnsi" w:hAnsiTheme="minorHAnsi"/>
                <w:b/>
                <w:bCs/>
                <w:color w:val="000000"/>
                <w:sz w:val="16"/>
                <w:szCs w:val="16"/>
              </w:rPr>
              <w:t>376,52</w:t>
            </w:r>
          </w:p>
        </w:tc>
      </w:tr>
    </w:tbl>
    <w:p w:rsidR="003852AE" w:rsidRDefault="003852AE" w:rsidP="0055671A">
      <w:pPr>
        <w:ind w:left="708"/>
        <w:rPr>
          <w:rFonts w:ascii="Arial" w:hAnsi="Arial"/>
          <w:caps/>
        </w:rPr>
        <w:sectPr w:rsidR="003852AE" w:rsidSect="00920B60">
          <w:pgSz w:w="16840" w:h="11907" w:orient="landscape" w:code="9"/>
          <w:pgMar w:top="1418" w:right="731" w:bottom="1418" w:left="709" w:header="720" w:footer="720" w:gutter="0"/>
          <w:cols w:space="720"/>
          <w:docGrid w:linePitch="272"/>
        </w:sectPr>
      </w:pPr>
    </w:p>
    <w:p w:rsidR="00D7423D" w:rsidRDefault="002D6212" w:rsidP="00902309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7.5</w:t>
      </w:r>
      <w:r w:rsidR="0055671A">
        <w:rPr>
          <w:rFonts w:ascii="Arial" w:hAnsi="Arial"/>
          <w:caps/>
        </w:rPr>
        <w:t xml:space="preserve">.2- </w:t>
      </w:r>
      <w:r w:rsidR="00902309">
        <w:rPr>
          <w:rFonts w:ascii="Arial" w:hAnsi="Arial"/>
          <w:caps/>
        </w:rPr>
        <w:t>planilha orçamentária</w:t>
      </w:r>
    </w:p>
    <w:p w:rsidR="00D7423D" w:rsidRDefault="00D7423D" w:rsidP="003C560C">
      <w:pPr>
        <w:ind w:firstLine="709"/>
        <w:rPr>
          <w:rFonts w:ascii="Arial" w:hAnsi="Arial"/>
          <w:caps/>
        </w:rPr>
      </w:pPr>
    </w:p>
    <w:p w:rsidR="00626C89" w:rsidRDefault="003C560C" w:rsidP="00143026">
      <w:pPr>
        <w:ind w:firstLine="709"/>
        <w:rPr>
          <w:rFonts w:ascii="Arial" w:hAnsi="Arial"/>
        </w:rPr>
      </w:pPr>
      <w:r w:rsidRPr="00143026">
        <w:rPr>
          <w:rFonts w:ascii="Arial" w:hAnsi="Arial"/>
        </w:rPr>
        <w:t xml:space="preserve">Para elaboração da planilha </w:t>
      </w:r>
      <w:r w:rsidR="00143026">
        <w:rPr>
          <w:rFonts w:ascii="Arial" w:hAnsi="Arial"/>
        </w:rPr>
        <w:t xml:space="preserve">orçamentária </w:t>
      </w:r>
      <w:r w:rsidRPr="00143026">
        <w:rPr>
          <w:rFonts w:ascii="Arial" w:hAnsi="Arial"/>
        </w:rPr>
        <w:t>foram utilizadas as tabelas de preços unitários do SINAPI-BA</w:t>
      </w:r>
      <w:r w:rsidR="0013306C">
        <w:rPr>
          <w:rFonts w:ascii="Arial" w:hAnsi="Arial"/>
        </w:rPr>
        <w:t>,</w:t>
      </w:r>
      <w:r w:rsidR="00BF2D5E">
        <w:rPr>
          <w:rFonts w:ascii="Arial" w:hAnsi="Arial"/>
        </w:rPr>
        <w:t xml:space="preserve"> de Julho de 2015</w:t>
      </w:r>
      <w:r w:rsidR="00143026" w:rsidRPr="00143026">
        <w:rPr>
          <w:rFonts w:ascii="Arial" w:hAnsi="Arial"/>
        </w:rPr>
        <w:t xml:space="preserve"> (tabelas de insumos e serviços).</w:t>
      </w:r>
      <w:r w:rsidR="00143026">
        <w:rPr>
          <w:rFonts w:ascii="Arial" w:hAnsi="Arial"/>
        </w:rPr>
        <w:t xml:space="preserve"> </w:t>
      </w:r>
    </w:p>
    <w:p w:rsidR="00626C89" w:rsidRDefault="00143026" w:rsidP="00143026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Para os preços que não constavam nestas tabelas foram feitas cotações e composições de preços. </w:t>
      </w:r>
    </w:p>
    <w:p w:rsidR="00626C89" w:rsidRDefault="00143026" w:rsidP="00143026">
      <w:pPr>
        <w:ind w:firstLine="709"/>
        <w:rPr>
          <w:rFonts w:ascii="Arial" w:hAnsi="Arial"/>
        </w:rPr>
      </w:pPr>
      <w:r>
        <w:rPr>
          <w:rFonts w:ascii="Arial" w:hAnsi="Arial"/>
        </w:rPr>
        <w:t xml:space="preserve">Para estas </w:t>
      </w:r>
      <w:r w:rsidR="0013306C">
        <w:rPr>
          <w:rFonts w:ascii="Arial" w:hAnsi="Arial"/>
        </w:rPr>
        <w:t>composições foram utilizados os preços das tabelas</w:t>
      </w:r>
      <w:r>
        <w:rPr>
          <w:rFonts w:ascii="Arial" w:hAnsi="Arial"/>
        </w:rPr>
        <w:t xml:space="preserve"> citadas</w:t>
      </w:r>
      <w:r w:rsidR="0013306C">
        <w:rPr>
          <w:rFonts w:ascii="Arial" w:hAnsi="Arial"/>
        </w:rPr>
        <w:t xml:space="preserve"> acima</w:t>
      </w:r>
      <w:r>
        <w:rPr>
          <w:rFonts w:ascii="Arial" w:hAnsi="Arial"/>
        </w:rPr>
        <w:t>.</w:t>
      </w:r>
      <w:r w:rsidR="00626C89">
        <w:rPr>
          <w:rFonts w:ascii="Arial" w:hAnsi="Arial"/>
        </w:rPr>
        <w:t xml:space="preserve"> </w:t>
      </w:r>
    </w:p>
    <w:p w:rsidR="00143026" w:rsidRDefault="00626C89" w:rsidP="00143026">
      <w:pPr>
        <w:ind w:firstLine="709"/>
        <w:rPr>
          <w:rFonts w:ascii="Arial" w:hAnsi="Arial"/>
        </w:rPr>
      </w:pPr>
      <w:r>
        <w:rPr>
          <w:rFonts w:ascii="Arial" w:hAnsi="Arial"/>
        </w:rPr>
        <w:t>Os BDI adotados foram os estabelecidos pelo TCU através do Acórdão n. 2622/13</w:t>
      </w:r>
      <w:r w:rsidR="00DC400F">
        <w:rPr>
          <w:rFonts w:ascii="Arial" w:hAnsi="Arial"/>
        </w:rPr>
        <w:t xml:space="preserve"> e Lei n°13.161/2015, Lei n°12.546/2011 (Serviços: 29,45</w:t>
      </w:r>
      <w:r w:rsidR="0013306C">
        <w:rPr>
          <w:rFonts w:ascii="Arial" w:hAnsi="Arial"/>
        </w:rPr>
        <w:t>%</w:t>
      </w:r>
      <w:r>
        <w:rPr>
          <w:rFonts w:ascii="Arial" w:hAnsi="Arial"/>
        </w:rPr>
        <w:t>.</w:t>
      </w:r>
      <w:r w:rsidR="00DC400F">
        <w:rPr>
          <w:rFonts w:ascii="Arial" w:hAnsi="Arial"/>
        </w:rPr>
        <w:t xml:space="preserve"> Materiais: 20,41</w:t>
      </w:r>
      <w:r w:rsidR="0013306C">
        <w:rPr>
          <w:rFonts w:ascii="Arial" w:hAnsi="Arial"/>
        </w:rPr>
        <w:t>%).</w:t>
      </w:r>
      <w:r>
        <w:rPr>
          <w:rFonts w:ascii="Arial" w:hAnsi="Arial"/>
        </w:rPr>
        <w:t xml:space="preserve"> </w:t>
      </w:r>
    </w:p>
    <w:p w:rsidR="00D7423D" w:rsidRPr="00143026" w:rsidRDefault="00143026" w:rsidP="00143026">
      <w:pPr>
        <w:ind w:firstLine="709"/>
        <w:rPr>
          <w:rFonts w:ascii="Arial" w:hAnsi="Arial"/>
        </w:rPr>
      </w:pPr>
      <w:r>
        <w:rPr>
          <w:rFonts w:ascii="Arial" w:hAnsi="Arial"/>
        </w:rPr>
        <w:t>Segue adiante o orçamento resultante dos estudos e da análise de custos.</w:t>
      </w:r>
    </w:p>
    <w:p w:rsidR="00D7423D" w:rsidRPr="00143026" w:rsidRDefault="00D7423D" w:rsidP="00143026">
      <w:pPr>
        <w:ind w:firstLine="709"/>
        <w:rPr>
          <w:rFonts w:ascii="Arial" w:hAnsi="Arial"/>
        </w:rPr>
      </w:pPr>
    </w:p>
    <w:p w:rsidR="004147C1" w:rsidRDefault="004147C1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0104D7" w:rsidRDefault="000104D7" w:rsidP="00143026">
      <w:pPr>
        <w:ind w:firstLine="709"/>
        <w:rPr>
          <w:rFonts w:ascii="Arial" w:hAnsi="Arial"/>
          <w:caps/>
        </w:rPr>
      </w:pPr>
    </w:p>
    <w:p w:rsidR="00A212E1" w:rsidRPr="00A212E1" w:rsidRDefault="00A212E1" w:rsidP="00A212E1">
      <w:pPr>
        <w:autoSpaceDE w:val="0"/>
        <w:autoSpaceDN w:val="0"/>
        <w:adjustRightInd w:val="0"/>
        <w:spacing w:before="2" w:line="90" w:lineRule="exact"/>
        <w:rPr>
          <w:sz w:val="9"/>
          <w:szCs w:val="9"/>
        </w:rPr>
      </w:pPr>
    </w:p>
    <w:p w:rsidR="001732CB" w:rsidRDefault="001732CB" w:rsidP="001732CB">
      <w:pPr>
        <w:tabs>
          <w:tab w:val="left" w:pos="0"/>
        </w:tabs>
        <w:ind w:firstLine="709"/>
        <w:rPr>
          <w:rFonts w:ascii="Arial" w:hAnsi="Arial"/>
          <w:caps/>
        </w:rPr>
        <w:sectPr w:rsidR="001732CB" w:rsidSect="001732CB">
          <w:type w:val="continuous"/>
          <w:pgSz w:w="11907" w:h="16839" w:orient="landscape" w:code="9"/>
          <w:pgMar w:top="709" w:right="1417" w:bottom="193" w:left="851" w:header="720" w:footer="720" w:gutter="0"/>
          <w:cols w:space="720"/>
          <w:docGrid w:linePitch="272"/>
        </w:sectPr>
      </w:pPr>
    </w:p>
    <w:p w:rsidR="00A212E1" w:rsidRDefault="00EC0529" w:rsidP="00EC0529">
      <w:pPr>
        <w:ind w:left="709"/>
        <w:rPr>
          <w:rFonts w:ascii="Arial" w:hAnsi="Arial"/>
          <w:caps/>
        </w:rPr>
      </w:pPr>
      <w:r>
        <w:rPr>
          <w:rFonts w:ascii="Arial" w:hAnsi="Arial"/>
          <w:caps/>
          <w:noProof/>
        </w:rPr>
        <w:lastRenderedPageBreak/>
        <w:drawing>
          <wp:inline distT="0" distB="0" distL="0" distR="0">
            <wp:extent cx="6570980" cy="9292590"/>
            <wp:effectExtent l="19050" t="0" r="1270" b="0"/>
            <wp:docPr id="27" name="Imagem 26" descr="Orçamento Básica_Págin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çamento Básica_Página_1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2E1" w:rsidRDefault="00EC0529" w:rsidP="00EC0529">
      <w:pPr>
        <w:ind w:left="1134"/>
        <w:rPr>
          <w:rFonts w:ascii="Arial" w:hAnsi="Arial"/>
          <w:caps/>
        </w:rPr>
      </w:pPr>
      <w:r>
        <w:rPr>
          <w:rFonts w:ascii="Arial" w:hAnsi="Arial"/>
          <w:caps/>
          <w:noProof/>
        </w:rPr>
        <w:lastRenderedPageBreak/>
        <w:drawing>
          <wp:inline distT="0" distB="0" distL="0" distR="0">
            <wp:extent cx="6570980" cy="9292590"/>
            <wp:effectExtent l="19050" t="0" r="1270" b="0"/>
            <wp:docPr id="28" name="Imagem 27" descr="Orçamento Básica_Págin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çamento Básica_Página_2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0529" w:rsidRDefault="00EC0529" w:rsidP="001E3808">
      <w:pPr>
        <w:ind w:left="1418"/>
        <w:rPr>
          <w:rFonts w:ascii="Arial" w:hAnsi="Arial"/>
          <w:caps/>
        </w:rPr>
      </w:pPr>
      <w:r>
        <w:rPr>
          <w:rFonts w:ascii="Arial" w:hAnsi="Arial"/>
          <w:caps/>
          <w:noProof/>
        </w:rPr>
        <w:lastRenderedPageBreak/>
        <w:drawing>
          <wp:inline distT="0" distB="0" distL="0" distR="0">
            <wp:extent cx="6570980" cy="9292590"/>
            <wp:effectExtent l="19050" t="0" r="1270" b="0"/>
            <wp:docPr id="29" name="Imagem 28" descr="Orçamento Básica_Página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çamento Básica_Página_3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087" w:rsidRDefault="00613087" w:rsidP="001E3808">
      <w:pPr>
        <w:ind w:left="141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7.5.3- composições de preços</w:t>
      </w: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870B24" w:rsidP="001E3808">
      <w:pPr>
        <w:ind w:left="709" w:firstLine="709"/>
        <w:rPr>
          <w:rFonts w:ascii="Arial" w:hAnsi="Arial"/>
        </w:rPr>
      </w:pPr>
      <w:r w:rsidRPr="001E3808">
        <w:rPr>
          <w:rFonts w:ascii="Arial" w:hAnsi="Arial"/>
        </w:rPr>
        <w:t>Segue adiante as composições de preços de serviços que não constam nas tabelas do SINAPI. Nestas composições os insumos foram obtidos através das tabelas do SINAPI e/ou do ORSE.</w:t>
      </w: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Pr="001E380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301C28" w:rsidRDefault="00301C28" w:rsidP="001E3808">
      <w:pPr>
        <w:ind w:left="708"/>
        <w:rPr>
          <w:rFonts w:ascii="Arial" w:hAnsi="Arial"/>
          <w:caps/>
        </w:rPr>
      </w:pPr>
    </w:p>
    <w:p w:rsidR="00870B24" w:rsidRDefault="00870B24" w:rsidP="009B7DB8">
      <w:pPr>
        <w:rPr>
          <w:rFonts w:ascii="Arial" w:hAnsi="Arial"/>
          <w:caps/>
        </w:rPr>
      </w:pPr>
    </w:p>
    <w:p w:rsidR="009B7DB8" w:rsidRDefault="009B7DB8" w:rsidP="009B7DB8">
      <w:pPr>
        <w:rPr>
          <w:rFonts w:ascii="Arial" w:hAnsi="Arial"/>
          <w:caps/>
        </w:rPr>
      </w:pPr>
    </w:p>
    <w:p w:rsidR="009B7DB8" w:rsidRDefault="009B7DB8" w:rsidP="009B7DB8">
      <w:pPr>
        <w:rPr>
          <w:rFonts w:ascii="Arial" w:hAnsi="Arial"/>
          <w:caps/>
        </w:rPr>
      </w:pPr>
    </w:p>
    <w:p w:rsidR="00613087" w:rsidRDefault="00613087" w:rsidP="001E3808">
      <w:pPr>
        <w:ind w:left="708"/>
        <w:rPr>
          <w:rFonts w:ascii="Arial" w:hAnsi="Arial"/>
          <w:caps/>
        </w:rPr>
      </w:pPr>
    </w:p>
    <w:tbl>
      <w:tblPr>
        <w:tblW w:w="10489" w:type="dxa"/>
        <w:tblInd w:w="779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843"/>
        <w:gridCol w:w="852"/>
        <w:gridCol w:w="707"/>
        <w:gridCol w:w="880"/>
        <w:gridCol w:w="914"/>
        <w:gridCol w:w="757"/>
        <w:gridCol w:w="699"/>
        <w:gridCol w:w="871"/>
        <w:gridCol w:w="815"/>
        <w:gridCol w:w="1017"/>
        <w:gridCol w:w="1134"/>
      </w:tblGrid>
      <w:tr w:rsidR="00E10AF2" w:rsidRPr="00E10AF2" w:rsidTr="00D1290B">
        <w:trPr>
          <w:trHeight w:val="204"/>
        </w:trPr>
        <w:tc>
          <w:tcPr>
            <w:tcW w:w="10489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E10AF2" w:rsidRPr="00E10AF2" w:rsidTr="00D1290B">
        <w:trPr>
          <w:trHeight w:val="204"/>
        </w:trPr>
        <w:tc>
          <w:tcPr>
            <w:tcW w:w="10489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048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E10AF2" w:rsidRPr="00E10AF2" w:rsidTr="00D1290B">
        <w:trPr>
          <w:trHeight w:val="204"/>
        </w:trPr>
        <w:tc>
          <w:tcPr>
            <w:tcW w:w="2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5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0489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Calibri" w:hAnsi="Calibri" w:cs="Arial"/>
                <w:sz w:val="16"/>
                <w:szCs w:val="16"/>
              </w:rPr>
            </w:pPr>
            <w:r w:rsidRPr="00E10AF2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2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2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E10AF2" w:rsidRPr="00E10AF2" w:rsidTr="00D1290B">
        <w:trPr>
          <w:trHeight w:val="44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325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MOBILIZAÇÃO DE PESSOAL E EQUIPAMENTOS</w:t>
            </w:r>
          </w:p>
        </w:tc>
        <w:tc>
          <w:tcPr>
            <w:tcW w:w="340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UN</w:t>
            </w: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5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26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E10AF2" w:rsidRPr="00E10AF2" w:rsidTr="00D1290B">
        <w:trPr>
          <w:trHeight w:val="612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INSUMO 6111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80,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566,40</w:t>
            </w: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566,40</w:t>
            </w:r>
          </w:p>
        </w:tc>
      </w:tr>
      <w:tr w:rsidR="00E10AF2" w:rsidRPr="00E10AF2" w:rsidTr="001621E1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SERVIÇOS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FONTE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E10AF2" w:rsidRPr="00E10AF2" w:rsidTr="001621E1">
        <w:trPr>
          <w:trHeight w:val="432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1621E1">
        <w:trPr>
          <w:trHeight w:val="612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TRANSPORTE DE MOBILIÁRIO E EQUIPAMENTOS EM CAMINHÃO CARROCERIA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SERVIÇO 72839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T X KM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10000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0,53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5.3</w:t>
            </w:r>
            <w:r w:rsidR="00E10AF2" w:rsidRPr="00E10AF2">
              <w:rPr>
                <w:rFonts w:ascii="Arial" w:hAnsi="Arial" w:cs="Arial"/>
                <w:sz w:val="16"/>
                <w:szCs w:val="16"/>
              </w:rPr>
              <w:t>00,00</w:t>
            </w:r>
          </w:p>
        </w:tc>
      </w:tr>
      <w:tr w:rsidR="00E10AF2" w:rsidRPr="00E10AF2" w:rsidTr="001621E1">
        <w:trPr>
          <w:trHeight w:val="600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CARGA MONOBRA E DESCARGA DE MATERIAIS DIVERSOS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SERVIÇO 72895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T 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22,5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15,41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346,73</w:t>
            </w: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1621E1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5.646,73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0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  </w:t>
            </w:r>
            <w:r w:rsidRPr="00E10AF2">
              <w:rPr>
                <w:rFonts w:ascii="Arial" w:hAnsi="Arial" w:cs="Arial"/>
                <w:sz w:val="16"/>
                <w:szCs w:val="16"/>
              </w:rPr>
              <w:t>CUSTO TOTAL SEM TRANSPORTE (A) + (B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6.213,13</w:t>
            </w:r>
          </w:p>
        </w:tc>
      </w:tr>
      <w:tr w:rsidR="00E10AF2" w:rsidRPr="00E10AF2" w:rsidTr="00D1290B">
        <w:trPr>
          <w:trHeight w:val="204"/>
        </w:trPr>
        <w:tc>
          <w:tcPr>
            <w:tcW w:w="51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566,4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269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D1290B">
        <w:trPr>
          <w:trHeight w:val="204"/>
        </w:trPr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6.213,13</w:t>
            </w:r>
          </w:p>
        </w:tc>
      </w:tr>
      <w:tr w:rsidR="00E10AF2" w:rsidRPr="00E10AF2" w:rsidTr="00D1290B">
        <w:trPr>
          <w:trHeight w:val="204"/>
        </w:trPr>
        <w:tc>
          <w:tcPr>
            <w:tcW w:w="26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E10AF2"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1.829,77</w:t>
            </w:r>
          </w:p>
        </w:tc>
      </w:tr>
      <w:tr w:rsidR="00E10AF2" w:rsidRPr="00E10AF2" w:rsidTr="00D1290B">
        <w:trPr>
          <w:trHeight w:val="204"/>
        </w:trPr>
        <w:tc>
          <w:tcPr>
            <w:tcW w:w="4282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8.042,89</w:t>
            </w:r>
          </w:p>
        </w:tc>
      </w:tr>
      <w:tr w:rsidR="00E10AF2" w:rsidRPr="00E10AF2" w:rsidTr="00D1290B">
        <w:trPr>
          <w:trHeight w:val="204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tbl>
      <w:tblPr>
        <w:tblW w:w="11261" w:type="dxa"/>
        <w:tblInd w:w="433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410"/>
        <w:gridCol w:w="992"/>
        <w:gridCol w:w="709"/>
        <w:gridCol w:w="880"/>
        <w:gridCol w:w="914"/>
        <w:gridCol w:w="757"/>
        <w:gridCol w:w="699"/>
        <w:gridCol w:w="871"/>
        <w:gridCol w:w="815"/>
        <w:gridCol w:w="1080"/>
        <w:gridCol w:w="1134"/>
      </w:tblGrid>
      <w:tr w:rsidR="00E10AF2" w:rsidRPr="00E10AF2" w:rsidTr="003E7D56">
        <w:trPr>
          <w:trHeight w:val="204"/>
        </w:trPr>
        <w:tc>
          <w:tcPr>
            <w:tcW w:w="11261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MINISTÉRIO DA INTEGRAÇÃO NACIONAL -MI</w:t>
            </w:r>
          </w:p>
        </w:tc>
      </w:tr>
      <w:tr w:rsidR="00E10AF2" w:rsidRPr="00E10AF2" w:rsidTr="003E7D56">
        <w:trPr>
          <w:trHeight w:val="204"/>
        </w:trPr>
        <w:tc>
          <w:tcPr>
            <w:tcW w:w="11261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1126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E10AF2" w:rsidRPr="00E10AF2" w:rsidTr="003E7D56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5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OBRA: </w:t>
            </w:r>
          </w:p>
        </w:tc>
        <w:tc>
          <w:tcPr>
            <w:tcW w:w="1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11261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Calibri" w:hAnsi="Calibri" w:cs="Arial"/>
                <w:sz w:val="16"/>
                <w:szCs w:val="16"/>
              </w:rPr>
            </w:pPr>
            <w:r w:rsidRPr="00E10AF2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4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E10AF2" w:rsidRPr="00E10AF2" w:rsidTr="003E7D56">
        <w:trPr>
          <w:trHeight w:val="44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DESMOBILIZAÇÃO DE PESSOAL E EQUIPAMENTOS</w:t>
            </w:r>
          </w:p>
        </w:tc>
        <w:tc>
          <w:tcPr>
            <w:tcW w:w="34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UN</w:t>
            </w: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5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408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E10AF2" w:rsidRPr="00E10AF2" w:rsidTr="003E7D56">
        <w:trPr>
          <w:trHeight w:val="612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INSUMO 6111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80,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566,40</w:t>
            </w: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566,40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SERVIÇOS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FONTE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E10AF2" w:rsidRPr="00E10AF2" w:rsidTr="003E7D56">
        <w:trPr>
          <w:trHeight w:val="432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612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TRANSPORTE DE MOBILIÁRIO E EQUIPAMENTOS EM CAMINHÃO CARROCERIA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SERVIÇO 72839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T X KM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10000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0,53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5.3</w:t>
            </w:r>
            <w:r w:rsidR="00E10AF2" w:rsidRPr="00E10AF2">
              <w:rPr>
                <w:rFonts w:ascii="Arial" w:hAnsi="Arial" w:cs="Arial"/>
                <w:sz w:val="16"/>
                <w:szCs w:val="16"/>
              </w:rPr>
              <w:t>00,00</w:t>
            </w:r>
          </w:p>
        </w:tc>
      </w:tr>
      <w:tr w:rsidR="00E10AF2" w:rsidRPr="00E10AF2" w:rsidTr="003E7D56">
        <w:trPr>
          <w:trHeight w:val="600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CARGA MONOBRA E DESCARGA DE MATERIAIS DIVERSOS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SINAPI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SERVIÇO 72895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T 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22,5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15,41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346,73</w:t>
            </w: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5.646,73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0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6.213,13</w:t>
            </w:r>
          </w:p>
        </w:tc>
      </w:tr>
      <w:tr w:rsidR="00E10AF2" w:rsidRPr="00E10AF2" w:rsidTr="003E7D56">
        <w:trPr>
          <w:trHeight w:val="204"/>
        </w:trPr>
        <w:tc>
          <w:tcPr>
            <w:tcW w:w="59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566,4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E10AF2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E10AF2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E10AF2" w:rsidRPr="00E10AF2" w:rsidTr="003E7D56">
        <w:trPr>
          <w:trHeight w:val="204"/>
        </w:trPr>
        <w:tc>
          <w:tcPr>
            <w:tcW w:w="411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6.213,13</w:t>
            </w:r>
          </w:p>
        </w:tc>
      </w:tr>
      <w:tr w:rsidR="00E10AF2" w:rsidRPr="00E10AF2" w:rsidTr="003E7D56">
        <w:trPr>
          <w:trHeight w:val="204"/>
        </w:trPr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E10AF2"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1.829,77</w:t>
            </w:r>
          </w:p>
        </w:tc>
      </w:tr>
      <w:tr w:rsidR="00E10AF2" w:rsidRPr="00E10AF2" w:rsidTr="003E7D56">
        <w:trPr>
          <w:trHeight w:val="204"/>
        </w:trPr>
        <w:tc>
          <w:tcPr>
            <w:tcW w:w="4991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10AF2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190CB2" w:rsidP="00E10AF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8.042,89</w:t>
            </w:r>
          </w:p>
        </w:tc>
      </w:tr>
      <w:tr w:rsidR="00E10AF2" w:rsidRPr="00E10AF2" w:rsidTr="003E7D56">
        <w:trPr>
          <w:trHeight w:val="20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0AF2" w:rsidRPr="00E10AF2" w:rsidRDefault="00E10AF2" w:rsidP="00E10AF2">
            <w:pPr>
              <w:rPr>
                <w:rFonts w:ascii="Arial" w:hAnsi="Arial" w:cs="Arial"/>
                <w:sz w:val="16"/>
                <w:szCs w:val="16"/>
              </w:rPr>
            </w:pPr>
            <w:r w:rsidRPr="00E10AF2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190CB2">
      <w:pPr>
        <w:rPr>
          <w:rFonts w:ascii="Arial" w:hAnsi="Arial"/>
          <w:caps/>
        </w:rPr>
      </w:pPr>
    </w:p>
    <w:tbl>
      <w:tblPr>
        <w:tblW w:w="11482" w:type="dxa"/>
        <w:tblInd w:w="354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126"/>
        <w:gridCol w:w="284"/>
        <w:gridCol w:w="567"/>
        <w:gridCol w:w="425"/>
        <w:gridCol w:w="142"/>
        <w:gridCol w:w="425"/>
        <w:gridCol w:w="283"/>
        <w:gridCol w:w="382"/>
        <w:gridCol w:w="302"/>
        <w:gridCol w:w="216"/>
        <w:gridCol w:w="262"/>
        <w:gridCol w:w="441"/>
        <w:gridCol w:w="197"/>
        <w:gridCol w:w="274"/>
        <w:gridCol w:w="336"/>
        <w:gridCol w:w="425"/>
        <w:gridCol w:w="222"/>
        <w:gridCol w:w="454"/>
        <w:gridCol w:w="27"/>
        <w:gridCol w:w="408"/>
        <w:gridCol w:w="363"/>
        <w:gridCol w:w="9"/>
        <w:gridCol w:w="328"/>
        <w:gridCol w:w="419"/>
        <w:gridCol w:w="124"/>
        <w:gridCol w:w="433"/>
        <w:gridCol w:w="473"/>
        <w:gridCol w:w="107"/>
        <w:gridCol w:w="853"/>
        <w:gridCol w:w="32"/>
        <w:gridCol w:w="143"/>
      </w:tblGrid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11339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11339" w:type="dxa"/>
            <w:gridSpan w:val="3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11339" w:type="dxa"/>
            <w:gridSpan w:val="3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650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50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78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11339" w:type="dxa"/>
            <w:gridSpan w:val="30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Calibri" w:hAnsi="Calibri" w:cs="Arial"/>
                <w:sz w:val="16"/>
                <w:szCs w:val="16"/>
              </w:rPr>
            </w:pPr>
            <w:r w:rsidRPr="009107E6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68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26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9107E6" w:rsidRPr="009107E6" w:rsidTr="002A0F80">
        <w:trPr>
          <w:gridAfter w:val="1"/>
          <w:wAfter w:w="143" w:type="dxa"/>
          <w:trHeight w:val="44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368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ADMINISTRAÇÃO LOCAL / MANUTENÇÃO DO CANTEIRO DE OBRAS II</w:t>
            </w:r>
          </w:p>
        </w:tc>
        <w:tc>
          <w:tcPr>
            <w:tcW w:w="326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107E6" w:rsidRPr="009107E6" w:rsidRDefault="00190CB2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UND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7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78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8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408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190CB2" w:rsidRPr="009107E6" w:rsidTr="002A0F80">
        <w:trPr>
          <w:gridAfter w:val="1"/>
          <w:wAfter w:w="143" w:type="dxa"/>
          <w:trHeight w:val="61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SINAPI INSUMO 6111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594,</w:t>
            </w:r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4.205,52</w:t>
            </w:r>
          </w:p>
        </w:tc>
      </w:tr>
      <w:tr w:rsidR="00190CB2" w:rsidRPr="009107E6" w:rsidTr="002A0F80">
        <w:trPr>
          <w:gridAfter w:val="1"/>
          <w:wAfter w:w="143" w:type="dxa"/>
          <w:trHeight w:val="61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ENGENHEIRO RESIDENTE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SINAPI INSUMO 2706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594,</w:t>
            </w:r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61,37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36.453,78</w:t>
            </w:r>
          </w:p>
        </w:tc>
      </w:tr>
      <w:tr w:rsidR="00190CB2" w:rsidRPr="009107E6" w:rsidTr="002A0F80">
        <w:trPr>
          <w:gridAfter w:val="1"/>
          <w:wAfter w:w="143" w:type="dxa"/>
          <w:trHeight w:val="61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AUXILIAR DE ESCRITORIO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SINAPI INSUMO 2350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594,</w:t>
            </w:r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10,88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6.462,72</w:t>
            </w:r>
          </w:p>
        </w:tc>
      </w:tr>
      <w:tr w:rsidR="00190CB2" w:rsidRPr="009107E6" w:rsidTr="002A0F80">
        <w:trPr>
          <w:gridAfter w:val="1"/>
          <w:wAfter w:w="143" w:type="dxa"/>
          <w:trHeight w:val="61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VIGIA NOTURNO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SINAPI INSUMO 10508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1.170,0000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13,21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15.455,70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8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190CB2" w:rsidP="00190CB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62.577,72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FONTE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190CB2" w:rsidRPr="009107E6" w:rsidTr="002A0F80">
        <w:trPr>
          <w:gridAfter w:val="1"/>
          <w:wAfter w:w="143" w:type="dxa"/>
          <w:trHeight w:val="43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CONSUMO DE ENERGIA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D1290B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900,00</w:t>
            </w:r>
          </w:p>
        </w:tc>
      </w:tr>
      <w:tr w:rsidR="00190CB2" w:rsidRPr="009107E6" w:rsidTr="002A0F80">
        <w:trPr>
          <w:gridAfter w:val="1"/>
          <w:wAfter w:w="143" w:type="dxa"/>
          <w:trHeight w:val="612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CONSUMO DE ÁGUA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900,00</w:t>
            </w:r>
          </w:p>
        </w:tc>
      </w:tr>
      <w:tr w:rsidR="00190CB2" w:rsidRPr="009107E6" w:rsidTr="002A0F80">
        <w:trPr>
          <w:gridAfter w:val="1"/>
          <w:wAfter w:w="143" w:type="dxa"/>
          <w:trHeight w:val="600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DESPESAS COM TELEFONE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900,00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PROVEDOR DE INTERNET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150,00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450,00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ALUGUEL CANTEIRO (CASA)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350,00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1.050,00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D1290B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MATERIAL DE LIMPEZA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MATERIAIS DIVERSOS DE ESCRITÓRIO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MÊS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3</w:t>
            </w:r>
            <w:proofErr w:type="gramEnd"/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100,00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8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4.800,00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16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67.377,72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605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62.577,72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9107E6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9107E6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8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4252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67.377,72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3402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(29,45%)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19.842,74</w:t>
            </w:r>
          </w:p>
        </w:tc>
      </w:tr>
      <w:tr w:rsidR="00190CB2" w:rsidRPr="009107E6" w:rsidTr="002A0F80">
        <w:trPr>
          <w:gridAfter w:val="1"/>
          <w:wAfter w:w="143" w:type="dxa"/>
          <w:trHeight w:val="204"/>
        </w:trPr>
        <w:tc>
          <w:tcPr>
            <w:tcW w:w="5152" w:type="dxa"/>
            <w:gridSpan w:val="10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107E6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9107E6" w:rsidRDefault="00190CB2" w:rsidP="009107E6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87.220,46</w:t>
            </w:r>
          </w:p>
        </w:tc>
      </w:tr>
      <w:tr w:rsidR="009107E6" w:rsidRPr="009107E6" w:rsidTr="002A0F80">
        <w:trPr>
          <w:gridAfter w:val="1"/>
          <w:wAfter w:w="143" w:type="dxa"/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107E6" w:rsidRPr="009107E6" w:rsidRDefault="009107E6" w:rsidP="009107E6">
            <w:pPr>
              <w:rPr>
                <w:rFonts w:ascii="Arial" w:hAnsi="Arial" w:cs="Arial"/>
                <w:sz w:val="16"/>
                <w:szCs w:val="16"/>
              </w:rPr>
            </w:pPr>
            <w:r w:rsidRPr="009107E6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11482" w:type="dxa"/>
            <w:gridSpan w:val="3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666527" w:rsidRPr="00666527" w:rsidTr="002A0F80">
        <w:trPr>
          <w:trHeight w:val="204"/>
        </w:trPr>
        <w:tc>
          <w:tcPr>
            <w:tcW w:w="11482" w:type="dxa"/>
            <w:gridSpan w:val="3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11482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666527" w:rsidRPr="00666527" w:rsidTr="002A0F80">
        <w:trPr>
          <w:trHeight w:val="204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78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244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88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11482" w:type="dxa"/>
            <w:gridSpan w:val="3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Calibri" w:hAnsi="Calibri" w:cs="Arial"/>
                <w:sz w:val="16"/>
                <w:szCs w:val="16"/>
              </w:rPr>
            </w:pPr>
            <w:r w:rsidRPr="00666527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5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36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666527" w:rsidRPr="00666527" w:rsidTr="002A0F80">
        <w:trPr>
          <w:trHeight w:val="852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6010006000</w:t>
            </w:r>
          </w:p>
        </w:tc>
        <w:tc>
          <w:tcPr>
            <w:tcW w:w="354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PLACA DE SINALIZACAO E ADVERTENCIA, INCL. FORNEC</w:t>
            </w:r>
            <w:proofErr w:type="gramStart"/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.,</w:t>
            </w:r>
            <w:proofErr w:type="gramEnd"/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TRANSP., INSTAL. E REMOCAO P/OUTRO LOCAL DA OBRA (DP0301)  </w:t>
            </w:r>
          </w:p>
        </w:tc>
        <w:tc>
          <w:tcPr>
            <w:tcW w:w="336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M2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8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88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8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02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408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190CB2" w:rsidRPr="00666527" w:rsidTr="002A0F80">
        <w:trPr>
          <w:trHeight w:val="612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AJUDANTE DE CARPINTEIRO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SINAPI INSUMO 6117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1,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9,00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9,00</w:t>
            </w:r>
          </w:p>
        </w:tc>
      </w:tr>
      <w:tr w:rsidR="00190CB2" w:rsidRPr="00666527" w:rsidTr="002A0F80">
        <w:trPr>
          <w:trHeight w:val="612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CARPINTEIRO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SINAPI INSUMO 1213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8000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11,99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9,59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8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02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190CB2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18,59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FONTE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190CB2" w:rsidRPr="00666527" w:rsidTr="002A0F80">
        <w:trPr>
          <w:trHeight w:val="432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 PREGO POLIDO COM CABECA </w:t>
            </w: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2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 xml:space="preserve"> 1/2 X 10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SINAPI INSUMO 5064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KG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0150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8,55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0,13</w:t>
            </w:r>
          </w:p>
        </w:tc>
      </w:tr>
      <w:tr w:rsidR="00190CB2" w:rsidRPr="00666527" w:rsidTr="002A0F80">
        <w:trPr>
          <w:trHeight w:val="612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 MADEIRA DE 1A. QUALIDADE (MADEIRA BRANCA), SERRADA E NAO APARELHADA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SINAPI INSUMO 20198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012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2.087,34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25,05</w:t>
            </w:r>
          </w:p>
        </w:tc>
      </w:tr>
      <w:tr w:rsidR="00190CB2" w:rsidRPr="00666527" w:rsidTr="002A0F80">
        <w:trPr>
          <w:trHeight w:val="600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 PLACA DE OBRA (IDENTIFICACAO) PARA CONSTRUCAO CIVIL EM CHAPA GALVANIZADA </w:t>
            </w: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NUM 26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SINAPI INSUMO 13629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M2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0,17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300,00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51,00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8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190CB2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76,18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190CB2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027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94,77</w:t>
            </w:r>
          </w:p>
        </w:tc>
      </w:tr>
      <w:tr w:rsidR="00190CB2" w:rsidRPr="00666527" w:rsidTr="002A0F80">
        <w:trPr>
          <w:trHeight w:val="204"/>
        </w:trPr>
        <w:tc>
          <w:tcPr>
            <w:tcW w:w="632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0CB2" w:rsidRPr="00666527" w:rsidRDefault="00190CB2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0CB2" w:rsidRDefault="00190CB2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18,59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666527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666527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8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2A0F80" w:rsidRPr="00666527" w:rsidTr="002A0F80">
        <w:trPr>
          <w:trHeight w:val="204"/>
        </w:trPr>
        <w:tc>
          <w:tcPr>
            <w:tcW w:w="4634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94,77</w:t>
            </w:r>
          </w:p>
        </w:tc>
      </w:tr>
      <w:tr w:rsidR="002A0F80" w:rsidRPr="00666527" w:rsidTr="002A0F80">
        <w:trPr>
          <w:trHeight w:val="204"/>
        </w:trPr>
        <w:tc>
          <w:tcPr>
            <w:tcW w:w="3544" w:type="dxa"/>
            <w:gridSpan w:val="5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10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28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27,91</w:t>
            </w:r>
          </w:p>
        </w:tc>
      </w:tr>
      <w:tr w:rsidR="002A0F80" w:rsidRPr="00666527" w:rsidTr="002A0F80">
        <w:trPr>
          <w:trHeight w:val="204"/>
        </w:trPr>
        <w:tc>
          <w:tcPr>
            <w:tcW w:w="5414" w:type="dxa"/>
            <w:gridSpan w:val="11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6527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28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666527" w:rsidRDefault="002A0F80" w:rsidP="0066652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122,68</w:t>
            </w:r>
          </w:p>
        </w:tc>
      </w:tr>
      <w:tr w:rsidR="00666527" w:rsidRPr="00666527" w:rsidTr="002A0F80">
        <w:trPr>
          <w:trHeight w:val="204"/>
        </w:trPr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527" w:rsidRPr="00666527" w:rsidRDefault="00666527" w:rsidP="00666527">
            <w:pPr>
              <w:rPr>
                <w:rFonts w:ascii="Arial" w:hAnsi="Arial" w:cs="Arial"/>
                <w:sz w:val="16"/>
                <w:szCs w:val="16"/>
              </w:rPr>
            </w:pPr>
            <w:r w:rsidRPr="00666527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11307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11307" w:type="dxa"/>
            <w:gridSpan w:val="2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11307" w:type="dxa"/>
            <w:gridSpan w:val="2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87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4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67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11307" w:type="dxa"/>
            <w:gridSpan w:val="2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Calibri" w:hAnsi="Calibri" w:cs="Arial"/>
                <w:sz w:val="16"/>
                <w:szCs w:val="16"/>
              </w:rPr>
            </w:pPr>
            <w:r w:rsidRPr="00FC489C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68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21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FC489C" w:rsidRPr="00FC489C" w:rsidTr="002A0F80">
        <w:trPr>
          <w:gridAfter w:val="2"/>
          <w:wAfter w:w="175" w:type="dxa"/>
          <w:trHeight w:val="1308"/>
        </w:trPr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302070000</w:t>
            </w:r>
          </w:p>
        </w:tc>
        <w:tc>
          <w:tcPr>
            <w:tcW w:w="368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CERCA DE PROTECAO S/ SINALIZACAO LUMINOSA P/ ABERTURA DE VALA C/ MONTANTES E TELA PVC,</w:t>
            </w:r>
            <w:proofErr w:type="gramStart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INCL. FORNEC</w:t>
            </w:r>
            <w:proofErr w:type="gramStart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.,</w:t>
            </w:r>
            <w:proofErr w:type="gramEnd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TRANP.,  INSTAL. E REMOCAO P/ OUTRO LOCAL DA </w:t>
            </w:r>
            <w:proofErr w:type="gramStart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OBRA(</w:t>
            </w:r>
            <w:proofErr w:type="gramEnd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DP 0302-02), APROV 10 VEZES</w:t>
            </w:r>
          </w:p>
        </w:tc>
        <w:tc>
          <w:tcPr>
            <w:tcW w:w="3212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M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 E DO ORSE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5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67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6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43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408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2A0F80" w:rsidRPr="00FC489C" w:rsidTr="002A0F80">
        <w:trPr>
          <w:gridAfter w:val="2"/>
          <w:wAfter w:w="175" w:type="dxa"/>
          <w:trHeight w:val="612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AJUDANTE DE CARPINTEIRO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SINAPI INSUMO 6117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0100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9,00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0,09</w:t>
            </w:r>
          </w:p>
        </w:tc>
      </w:tr>
      <w:tr w:rsidR="002A0F80" w:rsidRPr="00FC489C" w:rsidTr="002A0F80">
        <w:trPr>
          <w:gridAfter w:val="2"/>
          <w:wAfter w:w="175" w:type="dxa"/>
          <w:trHeight w:val="612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CARPINTEIRO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SINAPI INSUMO 1213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0100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11,99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0,12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67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43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0,21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2A0F80" w:rsidRPr="00FC489C" w:rsidTr="002A0F80">
        <w:trPr>
          <w:gridAfter w:val="2"/>
          <w:wAfter w:w="175" w:type="dxa"/>
          <w:trHeight w:val="432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PECA DE MADEIRA NATIVA / REGIONAL 7,5 X 7,5CM (3X3) NAO APARELHADA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SINAPI SERVIÇOS 4491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M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1000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5,51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0,55</w:t>
            </w:r>
          </w:p>
        </w:tc>
      </w:tr>
      <w:tr w:rsidR="002A0F80" w:rsidRPr="00FC489C" w:rsidTr="002A0F80">
        <w:trPr>
          <w:gridAfter w:val="2"/>
          <w:wAfter w:w="175" w:type="dxa"/>
          <w:trHeight w:val="612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 xml:space="preserve"> Tela de polietileno estirado para tapumes </w:t>
            </w: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 xml:space="preserve">( 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malha 80x40 e 65x40mm) h=1,20m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ORSE 2185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M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0,1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FC489C" w:rsidRDefault="002A0F80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1,88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0,19</w:t>
            </w:r>
          </w:p>
        </w:tc>
      </w:tr>
      <w:tr w:rsidR="00FC489C" w:rsidRPr="00FC489C" w:rsidTr="002A0F80">
        <w:trPr>
          <w:gridAfter w:val="2"/>
          <w:wAfter w:w="175" w:type="dxa"/>
          <w:trHeight w:val="600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67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0,74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3962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0,95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585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0,21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FC489C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FC489C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67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3969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0,95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97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FC489C"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99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9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0,28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4936" w:type="dxa"/>
            <w:gridSpan w:val="9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C489C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43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2A0F80" w:rsidP="00FC489C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1,23</w:t>
            </w:r>
          </w:p>
        </w:tc>
      </w:tr>
      <w:tr w:rsidR="00FC489C" w:rsidRPr="00FC489C" w:rsidTr="002A0F80">
        <w:trPr>
          <w:gridAfter w:val="2"/>
          <w:wAfter w:w="175" w:type="dxa"/>
          <w:trHeight w:val="204"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489C" w:rsidRPr="00FC489C" w:rsidRDefault="00FC489C" w:rsidP="00FC489C">
            <w:pPr>
              <w:rPr>
                <w:rFonts w:ascii="Arial" w:hAnsi="Arial" w:cs="Arial"/>
                <w:sz w:val="16"/>
                <w:szCs w:val="16"/>
              </w:rPr>
            </w:pPr>
            <w:r w:rsidRPr="00FC489C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613087" w:rsidRDefault="00613087" w:rsidP="00D7423D">
      <w:pPr>
        <w:ind w:left="709"/>
        <w:rPr>
          <w:rFonts w:ascii="Arial" w:hAnsi="Arial"/>
          <w:caps/>
        </w:rPr>
      </w:pPr>
    </w:p>
    <w:p w:rsidR="001621E1" w:rsidRDefault="001621E1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tbl>
      <w:tblPr>
        <w:tblW w:w="11210" w:type="dxa"/>
        <w:tblInd w:w="49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268"/>
        <w:gridCol w:w="1134"/>
        <w:gridCol w:w="708"/>
        <w:gridCol w:w="850"/>
        <w:gridCol w:w="992"/>
        <w:gridCol w:w="797"/>
        <w:gridCol w:w="763"/>
        <w:gridCol w:w="838"/>
        <w:gridCol w:w="841"/>
        <w:gridCol w:w="1014"/>
        <w:gridCol w:w="1005"/>
      </w:tblGrid>
      <w:tr w:rsidR="00475E80" w:rsidRPr="00475E80" w:rsidTr="00D1290B">
        <w:trPr>
          <w:trHeight w:val="204"/>
        </w:trPr>
        <w:tc>
          <w:tcPr>
            <w:tcW w:w="1121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MINISTÉRIO DA INTEGRAÇÃO NACIONAL -MI</w:t>
            </w:r>
          </w:p>
        </w:tc>
      </w:tr>
      <w:tr w:rsidR="00475E80" w:rsidRPr="00475E80" w:rsidTr="00D1290B">
        <w:trPr>
          <w:trHeight w:val="204"/>
        </w:trPr>
        <w:tc>
          <w:tcPr>
            <w:tcW w:w="11210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21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D1290B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5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9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210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34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4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D1290B">
        <w:trPr>
          <w:trHeight w:val="44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6010166000</w:t>
            </w:r>
          </w:p>
        </w:tc>
        <w:tc>
          <w:tcPr>
            <w:tcW w:w="334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CARGA E DESCARGA DE ROCHA</w:t>
            </w:r>
          </w:p>
        </w:tc>
        <w:tc>
          <w:tcPr>
            <w:tcW w:w="345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M3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 E DO ORSE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6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CAMINHÃO BASCULANTE 8,0M3/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16T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 xml:space="preserve"> DIESEL TIPO MERCEDES 170HP LK-1418 OU EQUIV (INCL MANUT/OPERACAO)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 1139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0250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66,88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1,67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PA CARREGADEIRA SOBRE PNEUS COM MOTOR DE 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105 HP E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 xml:space="preserve"> CAPACIDADE NA CACAMBA DE 1,91 M3 (LOCACAO COM OPERADOR, COMBUSTIVEL E MANUTENCAO)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 4260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0250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90,00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2,25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3,92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408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D1290B">
        <w:trPr>
          <w:trHeight w:val="61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INSUMOS 6111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0220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0,16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0,16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1621E1">
        <w:trPr>
          <w:trHeight w:val="43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1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00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2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2A0F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4,08</w:t>
            </w:r>
          </w:p>
        </w:tc>
      </w:tr>
      <w:tr w:rsidR="00475E80" w:rsidRPr="00475E80" w:rsidTr="00D1290B">
        <w:trPr>
          <w:trHeight w:val="204"/>
        </w:trPr>
        <w:tc>
          <w:tcPr>
            <w:tcW w:w="59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4,08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4,08</w:t>
            </w:r>
          </w:p>
        </w:tc>
      </w:tr>
      <w:tr w:rsidR="00475E80" w:rsidRPr="00475E80" w:rsidTr="00D1290B">
        <w:trPr>
          <w:trHeight w:val="204"/>
        </w:trPr>
        <w:tc>
          <w:tcPr>
            <w:tcW w:w="3402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475E80"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1,20</w:t>
            </w:r>
          </w:p>
        </w:tc>
      </w:tr>
      <w:tr w:rsidR="00475E80" w:rsidRPr="00475E80" w:rsidTr="00D1290B">
        <w:trPr>
          <w:trHeight w:val="204"/>
        </w:trPr>
        <w:tc>
          <w:tcPr>
            <w:tcW w:w="496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5,28</w:t>
            </w:r>
          </w:p>
        </w:tc>
      </w:tr>
      <w:tr w:rsidR="00475E80" w:rsidRPr="00475E80" w:rsidTr="00D1290B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2A0F80">
      <w:pPr>
        <w:rPr>
          <w:rFonts w:ascii="Arial" w:hAnsi="Arial"/>
          <w:caps/>
        </w:rPr>
      </w:pPr>
    </w:p>
    <w:tbl>
      <w:tblPr>
        <w:tblW w:w="11197" w:type="dxa"/>
        <w:tblInd w:w="49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552"/>
        <w:gridCol w:w="1276"/>
        <w:gridCol w:w="566"/>
        <w:gridCol w:w="850"/>
        <w:gridCol w:w="904"/>
        <w:gridCol w:w="797"/>
        <w:gridCol w:w="709"/>
        <w:gridCol w:w="850"/>
        <w:gridCol w:w="709"/>
        <w:gridCol w:w="992"/>
        <w:gridCol w:w="992"/>
      </w:tblGrid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D1290B">
        <w:trPr>
          <w:trHeight w:val="204"/>
        </w:trPr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3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5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1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D1290B">
        <w:trPr>
          <w:trHeight w:val="44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602040000</w:t>
            </w:r>
          </w:p>
        </w:tc>
        <w:tc>
          <w:tcPr>
            <w:tcW w:w="311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MOMENTO DE TRANSPORTE DE SOLO,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EM CAMINHAO BASCULANTE    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M3xKM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CAMINHÃO BASCULANTE 8,0M3/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16T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 xml:space="preserve"> DIESEL TIPO MERCEDES 170HP LK-1418 OU EQUIV (INCL MANUT/OPERACAO)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 1139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0100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66,88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0,67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0,67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408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1621E1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1621E1">
        <w:trPr>
          <w:trHeight w:val="432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12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00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39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0,67</w:t>
            </w:r>
          </w:p>
        </w:tc>
      </w:tr>
      <w:tr w:rsidR="00475E80" w:rsidRPr="00475E80" w:rsidTr="00D1290B">
        <w:trPr>
          <w:trHeight w:val="204"/>
        </w:trPr>
        <w:tc>
          <w:tcPr>
            <w:tcW w:w="61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0,67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0,67</w:t>
            </w:r>
          </w:p>
        </w:tc>
      </w:tr>
      <w:tr w:rsidR="00475E80" w:rsidRPr="00475E80" w:rsidTr="00D1290B">
        <w:trPr>
          <w:trHeight w:val="204"/>
        </w:trPr>
        <w:tc>
          <w:tcPr>
            <w:tcW w:w="382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475E80"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0,20</w:t>
            </w:r>
          </w:p>
        </w:tc>
      </w:tr>
      <w:tr w:rsidR="00475E80" w:rsidRPr="00475E80" w:rsidTr="00D1290B">
        <w:trPr>
          <w:trHeight w:val="204"/>
        </w:trPr>
        <w:tc>
          <w:tcPr>
            <w:tcW w:w="524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0,87</w:t>
            </w:r>
          </w:p>
        </w:tc>
      </w:tr>
    </w:tbl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613087" w:rsidRDefault="00613087" w:rsidP="00D7423D">
      <w:pPr>
        <w:ind w:left="709"/>
        <w:rPr>
          <w:rFonts w:ascii="Arial" w:hAnsi="Arial"/>
          <w:caps/>
        </w:rPr>
      </w:pPr>
    </w:p>
    <w:p w:rsidR="00475E80" w:rsidRDefault="00475E80" w:rsidP="002A0F80">
      <w:pPr>
        <w:rPr>
          <w:rFonts w:ascii="Arial" w:hAnsi="Arial"/>
          <w:caps/>
        </w:rPr>
      </w:pPr>
    </w:p>
    <w:tbl>
      <w:tblPr>
        <w:tblW w:w="11197" w:type="dxa"/>
        <w:tblInd w:w="49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551"/>
        <w:gridCol w:w="992"/>
        <w:gridCol w:w="567"/>
        <w:gridCol w:w="850"/>
        <w:gridCol w:w="904"/>
        <w:gridCol w:w="797"/>
        <w:gridCol w:w="721"/>
        <w:gridCol w:w="899"/>
        <w:gridCol w:w="790"/>
        <w:gridCol w:w="1134"/>
        <w:gridCol w:w="992"/>
      </w:tblGrid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D1290B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3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41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11197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D1290B">
        <w:trPr>
          <w:trHeight w:val="44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602010000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MOMENTO DE TRANSPORTE DE ROCHA,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EM CAMINHAO BASCULANTE    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M3xKM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CAMINHÃO BASCULANTE 8,0M3/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16T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 xml:space="preserve"> DIESEL TIPO MERCEDES 170HP LK-1418 OU EQUIV (INCL MANUT/OPERACAO)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 1139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0135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66,88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0,90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0,90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408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9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1621E1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1621E1">
        <w:trPr>
          <w:trHeight w:val="43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1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00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1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0,90</w:t>
            </w:r>
          </w:p>
        </w:tc>
      </w:tr>
      <w:tr w:rsidR="00475E80" w:rsidRPr="00475E80" w:rsidTr="00D1290B">
        <w:trPr>
          <w:trHeight w:val="204"/>
        </w:trPr>
        <w:tc>
          <w:tcPr>
            <w:tcW w:w="58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0,90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D1290B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0,90</w:t>
            </w:r>
          </w:p>
        </w:tc>
      </w:tr>
      <w:tr w:rsidR="00475E80" w:rsidRPr="00475E80" w:rsidTr="00D1290B">
        <w:trPr>
          <w:trHeight w:val="204"/>
        </w:trPr>
        <w:tc>
          <w:tcPr>
            <w:tcW w:w="35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475E80"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0,27</w:t>
            </w:r>
          </w:p>
        </w:tc>
      </w:tr>
      <w:tr w:rsidR="00475E80" w:rsidRPr="00475E80" w:rsidTr="00D1290B">
        <w:trPr>
          <w:trHeight w:val="204"/>
        </w:trPr>
        <w:tc>
          <w:tcPr>
            <w:tcW w:w="496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1,17</w:t>
            </w:r>
          </w:p>
        </w:tc>
      </w:tr>
      <w:tr w:rsidR="00475E80" w:rsidRPr="00475E80" w:rsidTr="00D1290B">
        <w:trPr>
          <w:trHeight w:val="20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475E80" w:rsidRDefault="00475E80" w:rsidP="00D7423D">
      <w:pPr>
        <w:ind w:left="709"/>
        <w:rPr>
          <w:rFonts w:ascii="Arial" w:hAnsi="Arial"/>
          <w:caps/>
        </w:rPr>
      </w:pPr>
    </w:p>
    <w:p w:rsidR="00475E80" w:rsidRDefault="00475E80" w:rsidP="00D7423D">
      <w:pPr>
        <w:ind w:left="709"/>
        <w:rPr>
          <w:rFonts w:ascii="Arial" w:hAnsi="Arial"/>
          <w:caps/>
        </w:rPr>
      </w:pPr>
    </w:p>
    <w:p w:rsidR="00475E80" w:rsidRDefault="00475E80" w:rsidP="00D7423D">
      <w:pPr>
        <w:ind w:left="709"/>
        <w:rPr>
          <w:rFonts w:ascii="Arial" w:hAnsi="Arial"/>
          <w:caps/>
        </w:rPr>
      </w:pPr>
    </w:p>
    <w:p w:rsidR="00475E80" w:rsidRDefault="00475E80" w:rsidP="00D7423D">
      <w:pPr>
        <w:ind w:left="709"/>
        <w:rPr>
          <w:rFonts w:ascii="Arial" w:hAnsi="Arial"/>
          <w:caps/>
        </w:rPr>
      </w:pPr>
    </w:p>
    <w:p w:rsidR="00475E80" w:rsidRDefault="00475E80" w:rsidP="002A0F80">
      <w:pPr>
        <w:rPr>
          <w:rFonts w:ascii="Arial" w:hAnsi="Arial"/>
          <w:caps/>
        </w:rPr>
      </w:pPr>
    </w:p>
    <w:tbl>
      <w:tblPr>
        <w:tblW w:w="11198" w:type="dxa"/>
        <w:tblInd w:w="496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2268"/>
        <w:gridCol w:w="1275"/>
        <w:gridCol w:w="567"/>
        <w:gridCol w:w="887"/>
        <w:gridCol w:w="904"/>
        <w:gridCol w:w="760"/>
        <w:gridCol w:w="721"/>
        <w:gridCol w:w="899"/>
        <w:gridCol w:w="790"/>
        <w:gridCol w:w="1083"/>
        <w:gridCol w:w="1044"/>
      </w:tblGrid>
      <w:tr w:rsidR="00475E80" w:rsidRPr="00475E80" w:rsidTr="001621E1">
        <w:trPr>
          <w:trHeight w:val="204"/>
        </w:trPr>
        <w:tc>
          <w:tcPr>
            <w:tcW w:w="1119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475E80" w:rsidRPr="00475E80" w:rsidTr="001621E1">
        <w:trPr>
          <w:trHeight w:val="204"/>
        </w:trPr>
        <w:tc>
          <w:tcPr>
            <w:tcW w:w="11198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1119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1621E1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11198" w:type="dxa"/>
            <w:gridSpan w:val="11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4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1621E1">
        <w:trPr>
          <w:trHeight w:val="44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6010167000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ESPALHAMENTO DE ROCHA EM BOTA-FORA. </w:t>
            </w:r>
          </w:p>
        </w:tc>
        <w:tc>
          <w:tcPr>
            <w:tcW w:w="349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M3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6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TRATOR DE ESTEIRAS 160 A 300HP C/ LAMINA PESO OPERACIONAL * 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16T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 xml:space="preserve"> * (INCL MANUT/OPERACAO)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SINAPI INSUMO 7629 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0250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197,04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4,93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4,93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408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1621E1">
        <w:trPr>
          <w:trHeight w:val="61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INSUMOS 6111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0100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0,07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8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0,07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1621E1">
        <w:trPr>
          <w:trHeight w:val="43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12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600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0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5,00</w:t>
            </w:r>
          </w:p>
        </w:tc>
      </w:tr>
      <w:tr w:rsidR="00475E80" w:rsidRPr="00475E80" w:rsidTr="001621E1">
        <w:trPr>
          <w:trHeight w:val="204"/>
        </w:trPr>
        <w:tc>
          <w:tcPr>
            <w:tcW w:w="59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5,0</w:t>
            </w:r>
            <w:r w:rsidR="00475E80" w:rsidRPr="00475E80">
              <w:rPr>
                <w:rFonts w:ascii="Arial" w:hAnsi="Arial" w:cs="Arial"/>
                <w:sz w:val="16"/>
                <w:szCs w:val="16"/>
              </w:rPr>
              <w:t>0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354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8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1621E1">
        <w:trPr>
          <w:trHeight w:val="204"/>
        </w:trPr>
        <w:tc>
          <w:tcPr>
            <w:tcW w:w="411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5,00</w:t>
            </w:r>
          </w:p>
        </w:tc>
      </w:tr>
      <w:tr w:rsidR="00475E80" w:rsidRPr="00475E80" w:rsidTr="001621E1">
        <w:trPr>
          <w:trHeight w:val="204"/>
        </w:trPr>
        <w:tc>
          <w:tcPr>
            <w:tcW w:w="35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="00475E80"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1,47</w:t>
            </w:r>
          </w:p>
        </w:tc>
      </w:tr>
      <w:tr w:rsidR="00475E80" w:rsidRPr="00475E80" w:rsidTr="001621E1">
        <w:trPr>
          <w:trHeight w:val="204"/>
        </w:trPr>
        <w:tc>
          <w:tcPr>
            <w:tcW w:w="4997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6,47</w:t>
            </w:r>
          </w:p>
        </w:tc>
      </w:tr>
      <w:tr w:rsidR="00475E80" w:rsidRPr="00475E80" w:rsidTr="001621E1">
        <w:trPr>
          <w:trHeight w:val="204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2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</w:tbl>
    <w:p w:rsidR="00475E80" w:rsidRDefault="00475E80" w:rsidP="00D7423D">
      <w:pPr>
        <w:ind w:left="709"/>
        <w:rPr>
          <w:rFonts w:ascii="Arial" w:hAnsi="Arial"/>
          <w:caps/>
        </w:rPr>
      </w:pPr>
    </w:p>
    <w:p w:rsidR="00475E80" w:rsidRDefault="00475E80" w:rsidP="002A0F80">
      <w:pPr>
        <w:rPr>
          <w:rFonts w:ascii="Arial" w:hAnsi="Arial"/>
          <w:caps/>
        </w:rPr>
      </w:pPr>
    </w:p>
    <w:p w:rsidR="002A0F80" w:rsidRDefault="002A0F80" w:rsidP="002A0F80">
      <w:pPr>
        <w:rPr>
          <w:rFonts w:ascii="Arial" w:hAnsi="Arial"/>
          <w:caps/>
        </w:rPr>
      </w:pPr>
    </w:p>
    <w:tbl>
      <w:tblPr>
        <w:tblW w:w="11340" w:type="dxa"/>
        <w:tblInd w:w="354" w:type="dxa"/>
        <w:tblLayout w:type="fixed"/>
        <w:tblCellMar>
          <w:left w:w="70" w:type="dxa"/>
          <w:right w:w="70" w:type="dxa"/>
        </w:tblCellMar>
        <w:tblLook w:val="04A0"/>
      </w:tblPr>
      <w:tblGrid>
        <w:gridCol w:w="142"/>
        <w:gridCol w:w="1985"/>
        <w:gridCol w:w="283"/>
        <w:gridCol w:w="747"/>
        <w:gridCol w:w="387"/>
        <w:gridCol w:w="679"/>
        <w:gridCol w:w="171"/>
        <w:gridCol w:w="850"/>
        <w:gridCol w:w="55"/>
        <w:gridCol w:w="852"/>
        <w:gridCol w:w="52"/>
        <w:gridCol w:w="693"/>
        <w:gridCol w:w="183"/>
        <w:gridCol w:w="464"/>
        <w:gridCol w:w="243"/>
        <w:gridCol w:w="537"/>
        <w:gridCol w:w="264"/>
        <w:gridCol w:w="499"/>
        <w:gridCol w:w="264"/>
        <w:gridCol w:w="712"/>
        <w:gridCol w:w="264"/>
        <w:gridCol w:w="872"/>
        <w:gridCol w:w="142"/>
      </w:tblGrid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MINISTÉRIO DA INTEGRAÇÃO NACIONAL -MI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COMPANHIA DE DESENVOLVIMENTO DOS VALES DO SÃO FRANCISCO E DO PARNAIBA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11198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65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38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53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2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EC0529">
        <w:trPr>
          <w:gridBefore w:val="1"/>
          <w:wBefore w:w="142" w:type="dxa"/>
          <w:trHeight w:val="660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901310000</w:t>
            </w:r>
          </w:p>
        </w:tc>
        <w:tc>
          <w:tcPr>
            <w:tcW w:w="353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BLOCO DE ANCORAGEM EM CONCRETO ARMADO, INCL. FORMA, ESCORAMENTO E DESFORMA</w:t>
            </w:r>
          </w:p>
        </w:tc>
        <w:tc>
          <w:tcPr>
            <w:tcW w:w="324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M3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50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0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408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2A0F80" w:rsidRPr="00475E80" w:rsidTr="00EC0529">
        <w:trPr>
          <w:gridBefore w:val="1"/>
          <w:wBefore w:w="142" w:type="dxa"/>
          <w:trHeight w:val="612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SERVENTE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INSUMOS 6111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6,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7,08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42,48</w:t>
            </w:r>
          </w:p>
        </w:tc>
      </w:tr>
      <w:tr w:rsidR="002A0F80" w:rsidRPr="00475E80" w:rsidTr="00EC0529">
        <w:trPr>
          <w:gridBefore w:val="1"/>
          <w:wBefore w:w="142" w:type="dxa"/>
          <w:trHeight w:val="612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PEDREIRO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INSUMOS 4750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H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2,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5000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11,99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29,98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01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72,46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2A0F80" w:rsidRPr="00475E80" w:rsidTr="00EC0529">
        <w:trPr>
          <w:gridBefore w:val="1"/>
          <w:wBefore w:w="142" w:type="dxa"/>
          <w:trHeight w:val="432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CONCRETO ARMADO DOSADO 15 MPA INCL MAT P/ 1 M3 PREPARO CONF COMP 5845 COLOCAÇÃO CONF COMP 7090 14 M2 DE AREA MOLDADA FORMAS</w:t>
            </w:r>
            <w:r w:rsidRPr="00475E80">
              <w:rPr>
                <w:rFonts w:ascii="Arial" w:hAnsi="Arial" w:cs="Arial"/>
                <w:sz w:val="16"/>
                <w:szCs w:val="16"/>
              </w:rPr>
              <w:br/>
              <w:t>E ESCORAMENTO CONF COMPS 5306 E 5708 60 KG DE ACO CA-50 INCUSIVE MAO DE OBRA P/CORTE DOBRAGEM MONTAGEM E COLOCAÇÃO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73346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1,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0000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2.054,72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2.054,72</w:t>
            </w:r>
          </w:p>
        </w:tc>
      </w:tr>
      <w:tr w:rsidR="00475E80" w:rsidRPr="00475E80" w:rsidTr="00EC0529">
        <w:trPr>
          <w:gridBefore w:val="1"/>
          <w:wBefore w:w="142" w:type="dxa"/>
          <w:trHeight w:val="612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600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 w:rsidP="002A0F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2.054,72</w:t>
            </w:r>
          </w:p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2A0F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40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2.127,18</w:t>
            </w:r>
          </w:p>
        </w:tc>
      </w:tr>
      <w:tr w:rsidR="002A0F80" w:rsidRPr="00475E80" w:rsidTr="00EC0529">
        <w:trPr>
          <w:gridBefore w:val="1"/>
          <w:wBefore w:w="142" w:type="dxa"/>
          <w:trHeight w:val="204"/>
        </w:trPr>
        <w:tc>
          <w:tcPr>
            <w:tcW w:w="606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72,46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3402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2A0F80" w:rsidRPr="00475E80" w:rsidTr="00EC0529">
        <w:trPr>
          <w:gridBefore w:val="1"/>
          <w:wBefore w:w="142" w:type="dxa"/>
          <w:trHeight w:val="204"/>
        </w:trPr>
        <w:tc>
          <w:tcPr>
            <w:tcW w:w="4252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2.127,18</w:t>
            </w:r>
          </w:p>
        </w:tc>
      </w:tr>
      <w:tr w:rsidR="002A0F80" w:rsidRPr="00475E80" w:rsidTr="00EC0529">
        <w:trPr>
          <w:gridBefore w:val="1"/>
          <w:wBefore w:w="142" w:type="dxa"/>
          <w:trHeight w:val="204"/>
        </w:trPr>
        <w:tc>
          <w:tcPr>
            <w:tcW w:w="3402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9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Default="002A0F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626,45</w:t>
            </w:r>
          </w:p>
        </w:tc>
      </w:tr>
      <w:tr w:rsidR="002A0F80" w:rsidRPr="00475E80" w:rsidTr="00EC0529">
        <w:trPr>
          <w:gridBefore w:val="1"/>
          <w:wBefore w:w="142" w:type="dxa"/>
          <w:trHeight w:val="204"/>
        </w:trPr>
        <w:tc>
          <w:tcPr>
            <w:tcW w:w="5157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A0F80" w:rsidRPr="00475E80" w:rsidRDefault="002A0F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1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A0F80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2.753,63</w:t>
            </w:r>
          </w:p>
        </w:tc>
      </w:tr>
      <w:tr w:rsidR="00475E80" w:rsidRPr="00475E80" w:rsidTr="00EC0529">
        <w:trPr>
          <w:gridBefore w:val="1"/>
          <w:wBefore w:w="142" w:type="dxa"/>
          <w:trHeight w:val="20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8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C0529" w:rsidRDefault="00EC0529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MINISTÉRIO DA INTEGRAÇÃO NACIONAL -MI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lastRenderedPageBreak/>
              <w:t>COMPANHIA DE DESENVOLVIMENTO DOS VALES DO SÃO FRANCISCO E DO PARNAIBA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CODEVASF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11198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DOS SERVIÇOS (PLANILHA DE COMPOSIÇÃO)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3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QUADRO PO - VII</w:t>
            </w:r>
          </w:p>
        </w:tc>
        <w:tc>
          <w:tcPr>
            <w:tcW w:w="299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EDITAL: </w:t>
            </w:r>
          </w:p>
        </w:tc>
        <w:tc>
          <w:tcPr>
            <w:tcW w:w="217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OBRA: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DATA: 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11198" w:type="dxa"/>
            <w:gridSpan w:val="2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NOME DA EMPREITEIRA OU CONSULTORA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Calibri" w:hAnsi="Calibri" w:cs="Arial"/>
                <w:sz w:val="16"/>
                <w:szCs w:val="16"/>
              </w:rPr>
            </w:pPr>
            <w:r w:rsidRPr="00475E80">
              <w:rPr>
                <w:rFonts w:ascii="Calibri" w:hAnsi="Calibri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3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CODIGO</w:t>
            </w:r>
          </w:p>
        </w:tc>
        <w:tc>
          <w:tcPr>
            <w:tcW w:w="37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SERVIÇO</w:t>
            </w:r>
          </w:p>
        </w:tc>
        <w:tc>
          <w:tcPr>
            <w:tcW w:w="316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ESPECIFICAÇÃO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UNIDADE</w:t>
            </w:r>
          </w:p>
        </w:tc>
      </w:tr>
      <w:tr w:rsidR="00475E80" w:rsidRPr="00475E80" w:rsidTr="00EC0529">
        <w:trPr>
          <w:gridAfter w:val="1"/>
          <w:wAfter w:w="142" w:type="dxa"/>
          <w:trHeight w:val="958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1002040000</w:t>
            </w:r>
          </w:p>
        </w:tc>
        <w:tc>
          <w:tcPr>
            <w:tcW w:w="37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CAIXA P/DESCARGA E/OU VENTOSA EM 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ALVEN.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TIJOLO MACICO , SECAO INTERNA 1,80X1,10M, H&lt;=1,30M, P/LINHA PRINCIPAL. C/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350MM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&lt;=DN&lt;=500MM, S/FORNEC. MAT. HIDRAULICO (CRV TIPO II) DP1002-01/02</w:t>
            </w:r>
          </w:p>
        </w:tc>
        <w:tc>
          <w:tcPr>
            <w:tcW w:w="316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UN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ÍNDICES RETIRADOS DA CODEVASF COM PREÇOS UNITÁRIOS RETIRADOS DO SINAPI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42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UTILIZAÇÃO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OPERACIONAL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31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EQUIPAMENTO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PROD.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IMPROD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TOTAL (A)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EC0529">
        <w:trPr>
          <w:gridAfter w:val="1"/>
          <w:wAfter w:w="142" w:type="dxa"/>
          <w:trHeight w:val="408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MÃO DE OBRA SUPLEMENTAR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SALÁRIO (H)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HORÁRIO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7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TOTAL (B)</w:t>
            </w:r>
          </w:p>
        </w:tc>
        <w:tc>
          <w:tcPr>
            <w:tcW w:w="11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0,00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MATERIAIS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UNIDADE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QUANT.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CUSTO 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347C07" w:rsidRPr="00475E80" w:rsidTr="00EC0529">
        <w:trPr>
          <w:gridAfter w:val="1"/>
          <w:wAfter w:w="142" w:type="dxa"/>
          <w:trHeight w:val="636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ESCAVACAO MANUAL DE VALA EM MATERIAL DE 1A CATEGORIA ATE 1,5M EXCLUINDO ESGOTAMENTO / ESCORAMENTO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SINAPI SERVIÇOS 73965/010 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4,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9500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41,32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204,53</w:t>
            </w:r>
          </w:p>
        </w:tc>
      </w:tr>
      <w:tr w:rsidR="00347C07" w:rsidRPr="00475E80" w:rsidTr="00EC0529">
        <w:trPr>
          <w:gridAfter w:val="1"/>
          <w:wAfter w:w="142" w:type="dxa"/>
          <w:trHeight w:val="540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REATERRO E COMPACTACAO MECANICO DE VALA COM COMPACTADOR MANUAL TIPO SOQUETE VIBRATORIO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74015/001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1,57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23,28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36,55</w:t>
            </w:r>
          </w:p>
        </w:tc>
      </w:tr>
      <w:tr w:rsidR="00347C07" w:rsidRPr="00475E80" w:rsidTr="00EC0529">
        <w:trPr>
          <w:gridAfter w:val="1"/>
          <w:wAfter w:w="142" w:type="dxa"/>
          <w:trHeight w:val="528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CONCRETO FCK=15MPA (</w:t>
            </w:r>
            <w:proofErr w:type="gramStart"/>
            <w:r w:rsidRPr="00475E80">
              <w:rPr>
                <w:rFonts w:ascii="Arial" w:hAnsi="Arial" w:cs="Arial"/>
                <w:sz w:val="14"/>
                <w:szCs w:val="14"/>
              </w:rPr>
              <w:t>1:2,</w:t>
            </w:r>
            <w:proofErr w:type="gramEnd"/>
            <w:r w:rsidRPr="00475E80">
              <w:rPr>
                <w:rFonts w:ascii="Arial" w:hAnsi="Arial" w:cs="Arial"/>
                <w:sz w:val="14"/>
                <w:szCs w:val="14"/>
              </w:rPr>
              <w:t>5:3) , INCLUIDO PREPARO MECANICO, LANCAMENTO E ADENSAMENTO.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SINAPI SERVIÇOS 73406 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182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452,70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82,39</w:t>
            </w:r>
          </w:p>
        </w:tc>
      </w:tr>
      <w:tr w:rsidR="00347C07" w:rsidRPr="00475E80" w:rsidTr="00EC0529">
        <w:trPr>
          <w:gridAfter w:val="1"/>
          <w:wAfter w:w="142" w:type="dxa"/>
          <w:trHeight w:val="612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 xml:space="preserve">ALVENARIA DE EMBASAMENTO EM TIJOLOS CERAMICOS MACICOS 5X10X20CM, ASSENTADO COM ARGAMASSA TRACO </w:t>
            </w:r>
            <w:proofErr w:type="gramStart"/>
            <w:r w:rsidRPr="00475E80">
              <w:rPr>
                <w:rFonts w:ascii="Arial" w:hAnsi="Arial" w:cs="Arial"/>
                <w:sz w:val="14"/>
                <w:szCs w:val="14"/>
              </w:rPr>
              <w:t>1:2:</w:t>
            </w:r>
            <w:proofErr w:type="gramEnd"/>
            <w:r w:rsidRPr="00475E80">
              <w:rPr>
                <w:rFonts w:ascii="Arial" w:hAnsi="Arial" w:cs="Arial"/>
                <w:sz w:val="14"/>
                <w:szCs w:val="14"/>
              </w:rPr>
              <w:t>8 (CIMENTO, CAL E AREIA)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6110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1,21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559,77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677,32</w:t>
            </w:r>
          </w:p>
        </w:tc>
      </w:tr>
      <w:tr w:rsidR="00347C07" w:rsidRPr="00475E80" w:rsidTr="00EC0529">
        <w:trPr>
          <w:gridAfter w:val="1"/>
          <w:wAfter w:w="142" w:type="dxa"/>
          <w:trHeight w:val="600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CHAPISCO EM PAREDES TRACO 1:4 (CIMENTO E AREIA), ESPESSURA 0,5CM, PREPARO MANUAL.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73928/001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M2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15,08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5,62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84,75</w:t>
            </w:r>
          </w:p>
        </w:tc>
      </w:tr>
      <w:tr w:rsidR="00347C07" w:rsidRPr="00475E80" w:rsidTr="00EC0529">
        <w:trPr>
          <w:gridAfter w:val="1"/>
          <w:wAfter w:w="142" w:type="dxa"/>
          <w:trHeight w:val="672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MASSA UNICA TRACO 1:4 (CIMENTO E AREIA MEDIA), ESPESSURA 2,0CM, INCLUSO ADITIVO IMPERMEABILIZANTE, PREPARO MANUAL DA ARGAMASSA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73741/001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M2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7,54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24,48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184,58</w:t>
            </w:r>
          </w:p>
        </w:tc>
      </w:tr>
      <w:tr w:rsidR="00347C07" w:rsidRPr="00475E80" w:rsidTr="00EC0529">
        <w:trPr>
          <w:gridAfter w:val="1"/>
          <w:wAfter w:w="142" w:type="dxa"/>
          <w:trHeight w:val="612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CONCRETO ARMADO DOSADO 15 MPA INCL MAT P/ 1 M3 PREPARO CONF COMP 5845 COLOCAÇÃO CONF COMP 7090 14 M2 DE AREA MOLDADA FORMAS</w:t>
            </w:r>
            <w:r w:rsidRPr="00475E80">
              <w:rPr>
                <w:rFonts w:ascii="Arial" w:hAnsi="Arial" w:cs="Arial"/>
                <w:sz w:val="14"/>
                <w:szCs w:val="14"/>
              </w:rPr>
              <w:br/>
              <w:t>E ESCORAMENTO CONF COMPS 5306 E 5708 60 KG DE ACO CA-50 INCUSIVE MAO DE OBRA P/CORTE DOBRAGEM MONTAGEM E COLOCAÇÃO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SINAPI SERVIÇOS 73346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0,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468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2.054,72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961,61</w:t>
            </w:r>
          </w:p>
        </w:tc>
      </w:tr>
      <w:tr w:rsidR="00347C07" w:rsidRPr="00475E80" w:rsidTr="00EC0529">
        <w:trPr>
          <w:gridAfter w:val="1"/>
          <w:wAfter w:w="142" w:type="dxa"/>
          <w:trHeight w:val="684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CARGA E DESCARGA MECANICA DE SOLO UTILIZANDO CAMINHAO BASCULANTE 5,0M3/</w:t>
            </w:r>
            <w:proofErr w:type="gramStart"/>
            <w:r w:rsidRPr="00475E80">
              <w:rPr>
                <w:rFonts w:ascii="Arial" w:hAnsi="Arial" w:cs="Arial"/>
                <w:sz w:val="14"/>
                <w:szCs w:val="14"/>
              </w:rPr>
              <w:t>11T</w:t>
            </w:r>
            <w:proofErr w:type="gramEnd"/>
            <w:r w:rsidRPr="00475E80">
              <w:rPr>
                <w:rFonts w:ascii="Arial" w:hAnsi="Arial" w:cs="Arial"/>
                <w:sz w:val="14"/>
                <w:szCs w:val="14"/>
              </w:rPr>
              <w:t xml:space="preserve"> E PA CARREGADEIRA SOBRE PNEUS * 105 HP * CAP. 1,72M3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SINAPI SERVIÇOS 74010/001 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3,38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1,20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4,06</w:t>
            </w:r>
          </w:p>
        </w:tc>
      </w:tr>
      <w:tr w:rsidR="00347C07" w:rsidRPr="00475E80" w:rsidTr="00EC0529">
        <w:trPr>
          <w:gridAfter w:val="1"/>
          <w:wAfter w:w="142" w:type="dxa"/>
          <w:trHeight w:val="612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4"/>
                <w:szCs w:val="14"/>
              </w:rPr>
            </w:pPr>
            <w:r w:rsidRPr="00475E80">
              <w:rPr>
                <w:rFonts w:ascii="Arial" w:hAnsi="Arial" w:cs="Arial"/>
                <w:sz w:val="14"/>
                <w:szCs w:val="14"/>
              </w:rPr>
              <w:t>MOMENTO DE TRANSPORTE DE SOLO,</w:t>
            </w:r>
            <w:proofErr w:type="gramStart"/>
            <w:r w:rsidRPr="00475E80">
              <w:rPr>
                <w:rFonts w:ascii="Arial" w:hAnsi="Arial" w:cs="Arial"/>
                <w:sz w:val="14"/>
                <w:szCs w:val="14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sz w:val="14"/>
                <w:szCs w:val="14"/>
              </w:rPr>
              <w:t xml:space="preserve">EM CAMINHAO BASCULANTE    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CODEVASF 602040000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M3xKM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10,14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0,64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6,49</w:t>
            </w:r>
          </w:p>
        </w:tc>
      </w:tr>
      <w:tr w:rsidR="00347C07" w:rsidRPr="00475E80" w:rsidTr="00EC0529">
        <w:trPr>
          <w:gridAfter w:val="1"/>
          <w:wAfter w:w="142" w:type="dxa"/>
          <w:trHeight w:val="612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521F1B" w:rsidRDefault="00347C07">
            <w:pPr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 xml:space="preserve">ESPALHAMENTO DE SOLO COM TRATOR DE ESTEIRA COM </w:t>
            </w:r>
            <w:proofErr w:type="gramStart"/>
            <w:r w:rsidRPr="00521F1B">
              <w:rPr>
                <w:rFonts w:ascii="Arial" w:hAnsi="Arial" w:cs="Arial"/>
                <w:sz w:val="14"/>
                <w:szCs w:val="14"/>
              </w:rPr>
              <w:t>153 HP</w:t>
            </w:r>
            <w:proofErr w:type="gramEnd"/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7C07" w:rsidRPr="00521F1B" w:rsidRDefault="00347C07">
            <w:pPr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>SINAPI SERVIÇOS 74034/001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521F1B" w:rsidRDefault="00347C07">
            <w:pPr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>M3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521F1B" w:rsidRDefault="00347C07">
            <w:pPr>
              <w:jc w:val="right"/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>3,38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521F1B" w:rsidRDefault="00347C07">
            <w:pPr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521F1B" w:rsidRDefault="00347C07">
            <w:pPr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521F1B">
              <w:rPr>
                <w:rFonts w:ascii="Arial" w:hAnsi="Arial" w:cs="Arial"/>
                <w:sz w:val="14"/>
                <w:szCs w:val="14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2,15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7,27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TOTAL(C)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347C07" w:rsidP="0032041F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2.249,55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PRODUÇÃO DA EQUIPE (D)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1,00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3842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 xml:space="preserve">            CUSTO TOTAL SEM TRANSPORTE (A) + (B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)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+ (C) :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347C07" w:rsidP="00347C0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2.249,55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615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TOTAL SEM TRANSPORTE [(A) + (B)</w:t>
            </w:r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]</w:t>
            </w:r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/ (D) =E</w:t>
            </w:r>
          </w:p>
        </w:tc>
        <w:tc>
          <w:tcPr>
            <w:tcW w:w="7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0,00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315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TRANSPORTE</w:t>
            </w: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 w:rsidRPr="00475E80">
              <w:rPr>
                <w:rFonts w:ascii="Arial" w:hAnsi="Arial" w:cs="Arial"/>
                <w:sz w:val="16"/>
                <w:szCs w:val="16"/>
              </w:rPr>
              <w:t>D.M.</w:t>
            </w:r>
            <w:proofErr w:type="spellEnd"/>
            <w:proofErr w:type="gramEnd"/>
            <w:r w:rsidRPr="00475E80">
              <w:rPr>
                <w:rFonts w:ascii="Arial" w:hAnsi="Arial" w:cs="Arial"/>
                <w:sz w:val="16"/>
                <w:szCs w:val="16"/>
              </w:rPr>
              <w:t>T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CONSUMO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CUSTO UNITÁRIO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80"/>
        </w:trPr>
        <w:tc>
          <w:tcPr>
            <w:tcW w:w="212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</w:tr>
      <w:tr w:rsidR="00475E80" w:rsidRPr="00475E80" w:rsidTr="00EC0529">
        <w:trPr>
          <w:gridAfter w:val="1"/>
          <w:wAfter w:w="142" w:type="dxa"/>
          <w:trHeight w:val="204"/>
        </w:trPr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6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0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sz w:val="16"/>
                <w:szCs w:val="16"/>
              </w:rPr>
            </w:pPr>
            <w:r w:rsidRPr="00475E80">
              <w:rPr>
                <w:rFonts w:ascii="Arial" w:hAnsi="Arial" w:cs="Arial"/>
                <w:sz w:val="16"/>
                <w:szCs w:val="16"/>
              </w:rPr>
              <w:t> </w:t>
            </w:r>
          </w:p>
        </w:tc>
        <w:tc>
          <w:tcPr>
            <w:tcW w:w="173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TOTAL(F)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E80" w:rsidRPr="00475E80" w:rsidRDefault="00475E80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</w:tr>
      <w:tr w:rsidR="00347C07" w:rsidRPr="00475E80" w:rsidTr="00EC0529">
        <w:trPr>
          <w:gridAfter w:val="1"/>
          <w:wAfter w:w="142" w:type="dxa"/>
          <w:trHeight w:val="204"/>
        </w:trPr>
        <w:tc>
          <w:tcPr>
            <w:tcW w:w="4223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CUSTO DIRETO TOTAL: (C) + (E) + (F) =</w:t>
            </w:r>
            <w:proofErr w:type="gramStart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(G)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1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2.249,55</w:t>
            </w:r>
          </w:p>
        </w:tc>
      </w:tr>
      <w:tr w:rsidR="00347C07" w:rsidRPr="00475E80" w:rsidTr="00EC0529">
        <w:trPr>
          <w:gridAfter w:val="1"/>
          <w:wAfter w:w="142" w:type="dxa"/>
          <w:trHeight w:val="204"/>
        </w:trPr>
        <w:tc>
          <w:tcPr>
            <w:tcW w:w="3157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BONIFICAÇÃO</w:t>
            </w: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proofErr w:type="gramEnd"/>
            <w:r>
              <w:rPr>
                <w:rFonts w:ascii="Arial" w:hAnsi="Arial" w:cs="Arial"/>
                <w:b/>
                <w:bCs/>
                <w:sz w:val="16"/>
                <w:szCs w:val="16"/>
              </w:rPr>
              <w:t>(29,45</w:t>
            </w: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10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= (H)</w:t>
            </w:r>
          </w:p>
        </w:tc>
        <w:tc>
          <w:tcPr>
            <w:tcW w:w="10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Default="00347C07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521F1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662,49</w:t>
            </w:r>
          </w:p>
        </w:tc>
      </w:tr>
      <w:tr w:rsidR="00347C07" w:rsidRPr="00475E80" w:rsidTr="00EC0529">
        <w:trPr>
          <w:gridAfter w:val="1"/>
          <w:wAfter w:w="142" w:type="dxa"/>
          <w:trHeight w:val="204"/>
        </w:trPr>
        <w:tc>
          <w:tcPr>
            <w:tcW w:w="5244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75E80">
              <w:rPr>
                <w:rFonts w:ascii="Arial" w:hAnsi="Arial" w:cs="Arial"/>
                <w:b/>
                <w:bCs/>
                <w:sz w:val="16"/>
                <w:szCs w:val="16"/>
              </w:rPr>
              <w:t>PREÇO UNITÁRIO TOTAL = (G) + (H) = (I)</w:t>
            </w:r>
          </w:p>
        </w:tc>
        <w:tc>
          <w:tcPr>
            <w:tcW w:w="9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6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7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475E80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47C07" w:rsidRPr="00475E80" w:rsidRDefault="00347C07" w:rsidP="00521F1B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2.912,04</w:t>
            </w:r>
          </w:p>
        </w:tc>
      </w:tr>
    </w:tbl>
    <w:p w:rsidR="00347C07" w:rsidRDefault="00EC0529" w:rsidP="00EC0529">
      <w:pPr>
        <w:ind w:left="1418"/>
        <w:rPr>
          <w:rFonts w:ascii="Arial" w:hAnsi="Arial"/>
          <w:caps/>
        </w:rPr>
      </w:pPr>
      <w:r>
        <w:rPr>
          <w:rFonts w:ascii="Arial" w:hAnsi="Arial"/>
          <w:caps/>
          <w:noProof/>
        </w:rPr>
        <w:lastRenderedPageBreak/>
        <w:drawing>
          <wp:inline distT="0" distB="0" distL="0" distR="0">
            <wp:extent cx="6570980" cy="9292590"/>
            <wp:effectExtent l="19050" t="0" r="1270" b="0"/>
            <wp:docPr id="98" name="Imagem 97" descr="composiçõ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osições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C07" w:rsidRDefault="00EC0529" w:rsidP="002A7E7D">
      <w:pPr>
        <w:ind w:left="1560"/>
        <w:rPr>
          <w:rFonts w:ascii="Arial" w:hAnsi="Arial"/>
          <w:caps/>
        </w:rPr>
      </w:pPr>
      <w:r>
        <w:rPr>
          <w:rFonts w:ascii="Arial" w:hAnsi="Arial"/>
          <w:caps/>
          <w:noProof/>
        </w:rPr>
        <w:lastRenderedPageBreak/>
        <w:drawing>
          <wp:inline distT="0" distB="0" distL="0" distR="0">
            <wp:extent cx="6570980" cy="9292590"/>
            <wp:effectExtent l="19050" t="0" r="1270" b="0"/>
            <wp:docPr id="99" name="Imagem 98" descr="composiçõ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osições1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C07" w:rsidRDefault="00347C07" w:rsidP="005027F0">
      <w:pPr>
        <w:ind w:left="2124"/>
        <w:rPr>
          <w:rFonts w:ascii="Arial" w:hAnsi="Arial"/>
          <w:caps/>
        </w:rPr>
      </w:pPr>
    </w:p>
    <w:p w:rsidR="005027F0" w:rsidRDefault="005027F0" w:rsidP="005027F0">
      <w:pPr>
        <w:ind w:left="2124"/>
        <w:rPr>
          <w:rFonts w:ascii="Arial" w:hAnsi="Arial"/>
          <w:caps/>
        </w:rPr>
      </w:pPr>
      <w:r>
        <w:rPr>
          <w:rFonts w:ascii="Arial" w:hAnsi="Arial"/>
          <w:caps/>
        </w:rPr>
        <w:t>7.5.4- cotações de preços</w:t>
      </w:r>
    </w:p>
    <w:p w:rsidR="00700B00" w:rsidRDefault="00700B00" w:rsidP="005027F0">
      <w:pPr>
        <w:ind w:left="2124"/>
        <w:rPr>
          <w:rFonts w:ascii="Arial" w:hAnsi="Arial"/>
          <w:caps/>
        </w:rPr>
      </w:pPr>
    </w:p>
    <w:p w:rsidR="00700B00" w:rsidRDefault="002A7E7D" w:rsidP="00384674">
      <w:pPr>
        <w:ind w:left="709" w:firstLine="709"/>
        <w:rPr>
          <w:rFonts w:ascii="Arial" w:hAnsi="Arial"/>
          <w:caps/>
        </w:rPr>
      </w:pPr>
      <w:r>
        <w:rPr>
          <w:rFonts w:ascii="Arial" w:hAnsi="Arial"/>
        </w:rPr>
        <w:t>Foram realizadas no mercado todas as</w:t>
      </w:r>
      <w:r w:rsidR="00347C07">
        <w:rPr>
          <w:rFonts w:ascii="Arial" w:hAnsi="Arial"/>
        </w:rPr>
        <w:t xml:space="preserve"> </w:t>
      </w:r>
      <w:r w:rsidR="001E3808" w:rsidRPr="001E3808">
        <w:rPr>
          <w:rFonts w:ascii="Arial" w:hAnsi="Arial"/>
        </w:rPr>
        <w:t>co</w:t>
      </w:r>
      <w:r w:rsidR="001E3808">
        <w:rPr>
          <w:rFonts w:ascii="Arial" w:hAnsi="Arial"/>
        </w:rPr>
        <w:t>tações de preços de materiais</w:t>
      </w:r>
      <w:r w:rsidR="001E3808" w:rsidRPr="001E3808">
        <w:rPr>
          <w:rFonts w:ascii="Arial" w:hAnsi="Arial"/>
        </w:rPr>
        <w:t xml:space="preserve"> que não constam nas tabelas do SINAPI.</w:t>
      </w:r>
    </w:p>
    <w:p w:rsidR="005027F0" w:rsidRDefault="005027F0" w:rsidP="002459AD">
      <w:pPr>
        <w:rPr>
          <w:rFonts w:ascii="Arial" w:hAnsi="Arial"/>
          <w:caps/>
        </w:rPr>
      </w:pPr>
    </w:p>
    <w:p w:rsidR="005027F0" w:rsidRDefault="005027F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D7423D">
      <w:pPr>
        <w:ind w:left="709"/>
        <w:rPr>
          <w:rFonts w:ascii="Arial" w:hAnsi="Arial"/>
          <w:caps/>
        </w:rPr>
      </w:pPr>
    </w:p>
    <w:p w:rsidR="00700B00" w:rsidRDefault="00700B00" w:rsidP="002459AD">
      <w:pPr>
        <w:ind w:left="426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347C07" w:rsidRDefault="00347C07" w:rsidP="002459AD">
      <w:pPr>
        <w:ind w:left="2124"/>
        <w:rPr>
          <w:rFonts w:ascii="Arial" w:hAnsi="Arial"/>
          <w:caps/>
        </w:rPr>
      </w:pPr>
    </w:p>
    <w:p w:rsidR="002459AD" w:rsidRDefault="002459AD" w:rsidP="002459AD">
      <w:pPr>
        <w:ind w:left="2124"/>
        <w:rPr>
          <w:rFonts w:ascii="Arial" w:hAnsi="Arial"/>
          <w:caps/>
        </w:rPr>
      </w:pPr>
      <w:r>
        <w:rPr>
          <w:rFonts w:ascii="Arial" w:hAnsi="Arial"/>
          <w:caps/>
        </w:rPr>
        <w:t>7.5.5- parecer técnico (custos)</w:t>
      </w: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1E3808" w:rsidRPr="001E3808" w:rsidRDefault="002A7E7D" w:rsidP="001E3808">
      <w:pPr>
        <w:ind w:left="709" w:firstLine="709"/>
        <w:rPr>
          <w:rFonts w:ascii="Arial" w:hAnsi="Arial"/>
        </w:rPr>
      </w:pPr>
      <w:r>
        <w:rPr>
          <w:rFonts w:ascii="Arial" w:hAnsi="Arial"/>
        </w:rPr>
        <w:t>Foi realizado</w:t>
      </w:r>
      <w:r w:rsidR="001E3808">
        <w:rPr>
          <w:rFonts w:ascii="Arial" w:hAnsi="Arial"/>
        </w:rPr>
        <w:t xml:space="preserve"> parecer técnico relacionado aos custos unitários da planilha orçamentária</w:t>
      </w:r>
      <w:r>
        <w:rPr>
          <w:rFonts w:ascii="Arial" w:hAnsi="Arial"/>
        </w:rPr>
        <w:t xml:space="preserve">, com valor total de </w:t>
      </w:r>
      <w:r w:rsidRPr="002A7E7D">
        <w:rPr>
          <w:rFonts w:ascii="Arial" w:hAnsi="Arial"/>
        </w:rPr>
        <w:t>R$ 999.908,30 (novecentos e noventa e nove mil novecentos e oito reais e trinta centavos)</w:t>
      </w:r>
      <w:r w:rsidR="001E3808">
        <w:rPr>
          <w:rFonts w:ascii="Arial" w:hAnsi="Arial"/>
        </w:rPr>
        <w:t xml:space="preserve">. </w:t>
      </w:r>
    </w:p>
    <w:p w:rsidR="001E3808" w:rsidRDefault="001E3808" w:rsidP="00D7423D">
      <w:pPr>
        <w:ind w:left="709"/>
        <w:rPr>
          <w:rFonts w:ascii="Arial" w:hAnsi="Arial"/>
          <w:caps/>
        </w:rPr>
      </w:pPr>
    </w:p>
    <w:p w:rsidR="001E3808" w:rsidRDefault="001E3808" w:rsidP="00D7423D">
      <w:pPr>
        <w:ind w:left="709"/>
        <w:rPr>
          <w:rFonts w:ascii="Arial" w:hAnsi="Arial"/>
          <w:caps/>
          <w:noProof/>
        </w:rPr>
      </w:pPr>
    </w:p>
    <w:p w:rsidR="00347C07" w:rsidRDefault="00347C07" w:rsidP="00D7423D">
      <w:pPr>
        <w:ind w:left="709"/>
        <w:rPr>
          <w:rFonts w:ascii="Arial" w:hAnsi="Arial"/>
          <w:caps/>
          <w:noProof/>
        </w:rPr>
      </w:pPr>
    </w:p>
    <w:p w:rsidR="00347C07" w:rsidRDefault="00347C07" w:rsidP="00D7423D">
      <w:pPr>
        <w:ind w:left="709"/>
        <w:rPr>
          <w:rFonts w:ascii="Arial" w:hAnsi="Arial"/>
          <w:caps/>
          <w:noProof/>
        </w:rPr>
      </w:pPr>
    </w:p>
    <w:p w:rsidR="00347C07" w:rsidRDefault="00347C07" w:rsidP="00D7423D">
      <w:pPr>
        <w:ind w:left="709"/>
        <w:rPr>
          <w:rFonts w:ascii="Arial" w:hAnsi="Arial"/>
          <w:caps/>
          <w:noProof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2459AD" w:rsidRDefault="002459AD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347C07" w:rsidRDefault="00347C07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112E75" w:rsidRDefault="00112E75" w:rsidP="00D7423D">
      <w:pPr>
        <w:ind w:left="709"/>
        <w:rPr>
          <w:rFonts w:ascii="Arial" w:hAnsi="Arial"/>
          <w:caps/>
        </w:rPr>
      </w:pPr>
    </w:p>
    <w:p w:rsidR="0055671A" w:rsidRDefault="002D6212" w:rsidP="00D7423D">
      <w:pPr>
        <w:ind w:left="709"/>
        <w:rPr>
          <w:rFonts w:ascii="Arial" w:hAnsi="Arial"/>
          <w:caps/>
        </w:rPr>
      </w:pPr>
      <w:r>
        <w:rPr>
          <w:rFonts w:ascii="Arial" w:hAnsi="Arial"/>
          <w:caps/>
        </w:rPr>
        <w:t>7.6</w:t>
      </w:r>
      <w:r w:rsidR="0055671A">
        <w:rPr>
          <w:rFonts w:ascii="Arial" w:hAnsi="Arial"/>
          <w:caps/>
        </w:rPr>
        <w:t>- desenhos</w:t>
      </w:r>
    </w:p>
    <w:p w:rsidR="00082A08" w:rsidRDefault="00082A08" w:rsidP="0055671A">
      <w:pPr>
        <w:ind w:left="360"/>
        <w:rPr>
          <w:rFonts w:ascii="Arial" w:hAnsi="Arial"/>
          <w:caps/>
        </w:rPr>
      </w:pPr>
    </w:p>
    <w:p w:rsidR="0055671A" w:rsidRDefault="0055671A" w:rsidP="00D7423D">
      <w:pPr>
        <w:ind w:left="1134"/>
        <w:rPr>
          <w:rFonts w:ascii="Arial" w:hAnsi="Arial"/>
          <w:caps/>
        </w:rPr>
      </w:pPr>
      <w:r>
        <w:rPr>
          <w:rFonts w:ascii="Arial" w:hAnsi="Arial"/>
          <w:caps/>
        </w:rPr>
        <w:t>7.</w:t>
      </w:r>
      <w:r w:rsidR="002D6212">
        <w:rPr>
          <w:rFonts w:ascii="Arial" w:hAnsi="Arial"/>
          <w:caps/>
        </w:rPr>
        <w:t>6</w:t>
      </w:r>
      <w:r>
        <w:rPr>
          <w:rFonts w:ascii="Arial" w:hAnsi="Arial"/>
          <w:caps/>
        </w:rPr>
        <w:t xml:space="preserve">.1- </w:t>
      </w:r>
      <w:r w:rsidR="00D7423D">
        <w:rPr>
          <w:rFonts w:ascii="Arial" w:hAnsi="Arial"/>
          <w:caps/>
        </w:rPr>
        <w:t xml:space="preserve">Croqui do SAA EXISTENTE </w:t>
      </w:r>
    </w:p>
    <w:p w:rsidR="00082A08" w:rsidRDefault="00082A08" w:rsidP="00D7423D">
      <w:pPr>
        <w:ind w:left="-1701" w:right="-1652"/>
        <w:rPr>
          <w:rFonts w:ascii="Arial" w:hAnsi="Arial"/>
          <w:caps/>
        </w:rPr>
      </w:pPr>
    </w:p>
    <w:p w:rsidR="00082A08" w:rsidRDefault="00D7423D" w:rsidP="0055671A">
      <w:pPr>
        <w:ind w:left="708"/>
        <w:rPr>
          <w:rFonts w:ascii="Arial" w:hAnsi="Arial"/>
          <w:caps/>
        </w:rPr>
      </w:pPr>
      <w:r w:rsidRPr="00D7423D">
        <w:rPr>
          <w:rFonts w:ascii="Arial" w:hAnsi="Arial"/>
          <w:caps/>
          <w:noProof/>
        </w:rPr>
        <w:lastRenderedPageBreak/>
        <w:drawing>
          <wp:inline distT="0" distB="0" distL="0" distR="0">
            <wp:extent cx="6838950" cy="8524252"/>
            <wp:effectExtent l="19050" t="0" r="0" b="0"/>
            <wp:docPr id="5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7" cy="853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2A08" w:rsidRDefault="00082A08" w:rsidP="0055671A">
      <w:pPr>
        <w:ind w:left="708"/>
        <w:rPr>
          <w:rFonts w:ascii="Arial" w:hAnsi="Arial"/>
          <w:caps/>
        </w:rPr>
      </w:pPr>
    </w:p>
    <w:p w:rsidR="00347C07" w:rsidRDefault="00347C07" w:rsidP="00347C07">
      <w:pPr>
        <w:rPr>
          <w:rFonts w:ascii="Arial" w:hAnsi="Arial"/>
          <w:caps/>
        </w:rPr>
      </w:pPr>
      <w:r>
        <w:rPr>
          <w:rFonts w:ascii="Arial" w:hAnsi="Arial"/>
          <w:caps/>
        </w:rPr>
        <w:t xml:space="preserve">              </w:t>
      </w:r>
    </w:p>
    <w:p w:rsidR="00347C07" w:rsidRDefault="00347C07" w:rsidP="00347C07">
      <w:pPr>
        <w:rPr>
          <w:rFonts w:ascii="Arial" w:hAnsi="Arial"/>
          <w:caps/>
        </w:rPr>
      </w:pPr>
    </w:p>
    <w:p w:rsidR="00347C07" w:rsidRDefault="00347C07" w:rsidP="00347C07">
      <w:pPr>
        <w:rPr>
          <w:rFonts w:ascii="Arial" w:hAnsi="Arial"/>
          <w:caps/>
        </w:rPr>
      </w:pPr>
    </w:p>
    <w:p w:rsidR="00347C07" w:rsidRDefault="00347C07" w:rsidP="00347C07">
      <w:pPr>
        <w:rPr>
          <w:rFonts w:ascii="Arial" w:hAnsi="Arial"/>
          <w:caps/>
        </w:rPr>
      </w:pPr>
    </w:p>
    <w:p w:rsidR="00D7423D" w:rsidRDefault="00347C07" w:rsidP="00347C07">
      <w:pPr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 xml:space="preserve">               </w:t>
      </w:r>
      <w:r w:rsidR="002D6212">
        <w:rPr>
          <w:rFonts w:ascii="Arial" w:hAnsi="Arial"/>
          <w:caps/>
        </w:rPr>
        <w:t>7.6</w:t>
      </w:r>
      <w:r w:rsidR="0055671A">
        <w:rPr>
          <w:rFonts w:ascii="Arial" w:hAnsi="Arial"/>
          <w:caps/>
        </w:rPr>
        <w:t xml:space="preserve">.2- </w:t>
      </w:r>
      <w:r w:rsidR="00D7423D">
        <w:rPr>
          <w:rFonts w:ascii="Arial" w:hAnsi="Arial"/>
          <w:caps/>
        </w:rPr>
        <w:t xml:space="preserve">Croqui do SI EXISTENTE </w:t>
      </w:r>
    </w:p>
    <w:p w:rsidR="00D7423D" w:rsidRDefault="00D7423D" w:rsidP="0055671A">
      <w:pPr>
        <w:ind w:left="708"/>
        <w:rPr>
          <w:rFonts w:ascii="Arial" w:hAnsi="Arial"/>
          <w:caps/>
        </w:rPr>
      </w:pPr>
    </w:p>
    <w:p w:rsidR="00D7423D" w:rsidRDefault="00D7423D" w:rsidP="0055671A">
      <w:pPr>
        <w:ind w:left="708"/>
        <w:rPr>
          <w:rFonts w:ascii="Arial" w:hAnsi="Arial"/>
          <w:caps/>
        </w:rPr>
      </w:pPr>
      <w:r w:rsidRPr="00D7423D">
        <w:rPr>
          <w:noProof/>
        </w:rPr>
        <w:drawing>
          <wp:inline distT="0" distB="0" distL="0" distR="0">
            <wp:extent cx="6899910" cy="8921627"/>
            <wp:effectExtent l="19050" t="0" r="0" b="0"/>
            <wp:docPr id="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2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4416" cy="892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1A" w:rsidRDefault="0053115C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 xml:space="preserve">7.6.3- </w:t>
      </w:r>
      <w:r w:rsidR="0055671A" w:rsidRPr="00956C68">
        <w:rPr>
          <w:rFonts w:ascii="Arial" w:hAnsi="Arial"/>
          <w:caps/>
        </w:rPr>
        <w:t xml:space="preserve">Croqui do Sistema </w:t>
      </w:r>
      <w:r>
        <w:rPr>
          <w:rFonts w:ascii="Arial" w:hAnsi="Arial"/>
          <w:caps/>
        </w:rPr>
        <w:t>INTEGRADO EXISTENTE</w:t>
      </w:r>
    </w:p>
    <w:p w:rsidR="0053115C" w:rsidRDefault="0053115C" w:rsidP="0055671A">
      <w:pPr>
        <w:ind w:left="708"/>
        <w:rPr>
          <w:rFonts w:ascii="Arial" w:hAnsi="Arial"/>
          <w:caps/>
        </w:rPr>
      </w:pPr>
    </w:p>
    <w:p w:rsidR="001B7EAE" w:rsidRDefault="0053115C" w:rsidP="00347C07">
      <w:pPr>
        <w:ind w:left="708"/>
        <w:rPr>
          <w:rFonts w:ascii="Arial" w:hAnsi="Arial"/>
          <w:caps/>
        </w:rPr>
      </w:pPr>
      <w:r w:rsidRPr="0053115C">
        <w:rPr>
          <w:noProof/>
        </w:rPr>
        <w:drawing>
          <wp:inline distT="0" distB="0" distL="0" distR="0">
            <wp:extent cx="6846570" cy="8953388"/>
            <wp:effectExtent l="19050" t="0" r="0" b="0"/>
            <wp:docPr id="9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102" t="3118" r="1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8953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EAE" w:rsidRDefault="001B7EAE" w:rsidP="0055671A">
      <w:pPr>
        <w:ind w:left="708"/>
        <w:rPr>
          <w:rFonts w:ascii="Arial" w:hAnsi="Arial"/>
          <w:caps/>
        </w:rPr>
      </w:pPr>
    </w:p>
    <w:p w:rsidR="0053115C" w:rsidRDefault="0053115C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t xml:space="preserve">7.6.4- </w:t>
      </w:r>
      <w:r w:rsidRPr="00956C68">
        <w:rPr>
          <w:rFonts w:ascii="Arial" w:hAnsi="Arial"/>
          <w:caps/>
        </w:rPr>
        <w:t xml:space="preserve">Croqui do Sistema </w:t>
      </w:r>
      <w:r>
        <w:rPr>
          <w:rFonts w:ascii="Arial" w:hAnsi="Arial"/>
          <w:caps/>
        </w:rPr>
        <w:t>INTEGRADO PROPOSTO</w:t>
      </w:r>
    </w:p>
    <w:p w:rsidR="0053115C" w:rsidRDefault="0053115C" w:rsidP="0055671A">
      <w:pPr>
        <w:ind w:left="708"/>
        <w:rPr>
          <w:rFonts w:ascii="Arial" w:hAnsi="Arial"/>
          <w:caps/>
        </w:rPr>
      </w:pPr>
    </w:p>
    <w:p w:rsidR="0053115C" w:rsidRDefault="0053115C" w:rsidP="0055671A">
      <w:pPr>
        <w:ind w:left="708"/>
        <w:rPr>
          <w:rFonts w:ascii="Arial" w:hAnsi="Arial"/>
          <w:caps/>
        </w:rPr>
      </w:pPr>
      <w:r w:rsidRPr="0053115C">
        <w:rPr>
          <w:noProof/>
        </w:rPr>
        <w:drawing>
          <wp:inline distT="0" distB="0" distL="0" distR="0">
            <wp:extent cx="6831330" cy="8858430"/>
            <wp:effectExtent l="19050" t="0" r="7620" b="0"/>
            <wp:docPr id="11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076" t="2857" r="1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206" cy="8864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1A" w:rsidRDefault="002D6212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7.6</w:t>
      </w:r>
      <w:r w:rsidR="0053115C">
        <w:rPr>
          <w:rFonts w:ascii="Arial" w:hAnsi="Arial"/>
          <w:caps/>
        </w:rPr>
        <w:t>.5</w:t>
      </w:r>
      <w:r w:rsidR="0055671A">
        <w:rPr>
          <w:rFonts w:ascii="Arial" w:hAnsi="Arial"/>
          <w:caps/>
        </w:rPr>
        <w:t xml:space="preserve">- </w:t>
      </w:r>
      <w:r w:rsidR="0055671A" w:rsidRPr="00956C68">
        <w:rPr>
          <w:rFonts w:ascii="Arial" w:hAnsi="Arial"/>
          <w:caps/>
        </w:rPr>
        <w:t>Planta da AP existente</w:t>
      </w:r>
    </w:p>
    <w:p w:rsidR="00D01528" w:rsidRDefault="00D01528" w:rsidP="0055671A">
      <w:pPr>
        <w:ind w:left="708"/>
        <w:rPr>
          <w:rFonts w:ascii="Arial" w:hAnsi="Arial"/>
          <w:caps/>
        </w:rPr>
      </w:pPr>
      <w:r w:rsidRPr="00D01528">
        <w:rPr>
          <w:noProof/>
        </w:rPr>
        <w:drawing>
          <wp:inline distT="0" distB="0" distL="0" distR="0">
            <wp:extent cx="6412230" cy="8901531"/>
            <wp:effectExtent l="19050" t="0" r="7620" b="0"/>
            <wp:docPr id="1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102" t="2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230" cy="8901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528" w:rsidRDefault="00D01528" w:rsidP="0055671A">
      <w:pPr>
        <w:ind w:left="708"/>
        <w:rPr>
          <w:rFonts w:ascii="Arial" w:hAnsi="Arial"/>
          <w:caps/>
        </w:rPr>
      </w:pPr>
    </w:p>
    <w:p w:rsidR="00D01528" w:rsidRDefault="00D01528" w:rsidP="0055671A">
      <w:pPr>
        <w:ind w:left="708"/>
        <w:rPr>
          <w:rFonts w:ascii="Arial" w:hAnsi="Arial"/>
          <w:caps/>
        </w:rPr>
      </w:pPr>
    </w:p>
    <w:p w:rsidR="0055671A" w:rsidRDefault="002D6212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7.6</w:t>
      </w:r>
      <w:r w:rsidR="0055671A">
        <w:rPr>
          <w:rFonts w:ascii="Arial" w:hAnsi="Arial"/>
          <w:caps/>
        </w:rPr>
        <w:t>.</w:t>
      </w:r>
      <w:r w:rsidR="00D01528">
        <w:rPr>
          <w:rFonts w:ascii="Arial" w:hAnsi="Arial"/>
          <w:caps/>
        </w:rPr>
        <w:t>6</w:t>
      </w:r>
      <w:r w:rsidR="0055671A">
        <w:rPr>
          <w:rFonts w:ascii="Arial" w:hAnsi="Arial"/>
          <w:caps/>
        </w:rPr>
        <w:t xml:space="preserve">- </w:t>
      </w:r>
      <w:r w:rsidR="0055671A" w:rsidRPr="00956C68">
        <w:rPr>
          <w:rFonts w:ascii="Arial" w:hAnsi="Arial"/>
          <w:caps/>
        </w:rPr>
        <w:t>Planta da AP proposta</w:t>
      </w:r>
    </w:p>
    <w:p w:rsidR="00D01528" w:rsidRDefault="00D01528" w:rsidP="0055671A">
      <w:pPr>
        <w:ind w:left="708"/>
        <w:rPr>
          <w:rFonts w:ascii="Arial" w:hAnsi="Arial"/>
          <w:caps/>
        </w:rPr>
      </w:pPr>
      <w:r w:rsidRPr="00D01528">
        <w:rPr>
          <w:noProof/>
        </w:rPr>
        <w:drawing>
          <wp:inline distT="0" distB="0" distL="0" distR="0">
            <wp:extent cx="6404610" cy="8915777"/>
            <wp:effectExtent l="19050" t="0" r="0" b="0"/>
            <wp:docPr id="16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299" t="2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610" cy="8915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528" w:rsidRDefault="00D01528" w:rsidP="0055671A">
      <w:pPr>
        <w:ind w:left="708"/>
        <w:rPr>
          <w:rFonts w:ascii="Arial" w:hAnsi="Arial"/>
          <w:caps/>
        </w:rPr>
      </w:pPr>
    </w:p>
    <w:p w:rsidR="00D01528" w:rsidRDefault="00D01528" w:rsidP="0055671A">
      <w:pPr>
        <w:ind w:left="708"/>
        <w:rPr>
          <w:rFonts w:ascii="Arial" w:hAnsi="Arial"/>
          <w:caps/>
        </w:rPr>
      </w:pPr>
    </w:p>
    <w:p w:rsidR="0055671A" w:rsidRDefault="002D6212" w:rsidP="0055671A">
      <w:pPr>
        <w:ind w:left="708"/>
        <w:rPr>
          <w:rFonts w:ascii="Arial" w:hAnsi="Arial"/>
          <w:caps/>
        </w:rPr>
      </w:pPr>
      <w:r>
        <w:rPr>
          <w:rFonts w:ascii="Arial" w:hAnsi="Arial"/>
          <w:caps/>
        </w:rPr>
        <w:lastRenderedPageBreak/>
        <w:t>7.6</w:t>
      </w:r>
      <w:r w:rsidR="0055671A">
        <w:rPr>
          <w:rFonts w:ascii="Arial" w:hAnsi="Arial"/>
          <w:caps/>
        </w:rPr>
        <w:t>.</w:t>
      </w:r>
      <w:r w:rsidR="00D01528">
        <w:rPr>
          <w:rFonts w:ascii="Arial" w:hAnsi="Arial"/>
          <w:caps/>
        </w:rPr>
        <w:t>7</w:t>
      </w:r>
      <w:r w:rsidR="0055671A">
        <w:rPr>
          <w:rFonts w:ascii="Arial" w:hAnsi="Arial"/>
          <w:caps/>
        </w:rPr>
        <w:t xml:space="preserve">- </w:t>
      </w:r>
      <w:r w:rsidR="0055671A" w:rsidRPr="00956C68">
        <w:rPr>
          <w:rFonts w:ascii="Arial" w:hAnsi="Arial"/>
          <w:caps/>
        </w:rPr>
        <w:t>Perfil da AP proposta</w:t>
      </w:r>
    </w:p>
    <w:p w:rsidR="00D01528" w:rsidRDefault="00D01528" w:rsidP="0055671A">
      <w:pPr>
        <w:ind w:left="708"/>
        <w:rPr>
          <w:rFonts w:ascii="Arial" w:hAnsi="Arial"/>
          <w:caps/>
        </w:rPr>
      </w:pPr>
      <w:r w:rsidRPr="00D01528">
        <w:rPr>
          <w:noProof/>
        </w:rPr>
        <w:drawing>
          <wp:inline distT="0" distB="0" distL="0" distR="0">
            <wp:extent cx="6427470" cy="8998458"/>
            <wp:effectExtent l="19050" t="0" r="0" b="0"/>
            <wp:docPr id="18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988" t="2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470" cy="8998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EAE" w:rsidRDefault="001B7EAE" w:rsidP="00347C07">
      <w:pPr>
        <w:rPr>
          <w:rFonts w:ascii="Arial" w:hAnsi="Arial"/>
          <w:caps/>
        </w:rPr>
      </w:pPr>
    </w:p>
    <w:p w:rsidR="0055671A" w:rsidRDefault="002D6212" w:rsidP="00D01528">
      <w:pPr>
        <w:ind w:left="851"/>
        <w:rPr>
          <w:rFonts w:ascii="Arial" w:hAnsi="Arial"/>
          <w:caps/>
        </w:rPr>
      </w:pPr>
      <w:proofErr w:type="gramStart"/>
      <w:r>
        <w:rPr>
          <w:rFonts w:ascii="Arial" w:hAnsi="Arial"/>
          <w:caps/>
        </w:rPr>
        <w:lastRenderedPageBreak/>
        <w:t>7.7</w:t>
      </w:r>
      <w:r w:rsidR="0055671A">
        <w:rPr>
          <w:rFonts w:ascii="Arial" w:hAnsi="Arial"/>
          <w:caps/>
        </w:rPr>
        <w:t>- Relatório</w:t>
      </w:r>
      <w:proofErr w:type="gramEnd"/>
      <w:r w:rsidR="0055671A">
        <w:rPr>
          <w:rFonts w:ascii="Arial" w:hAnsi="Arial"/>
          <w:caps/>
        </w:rPr>
        <w:t xml:space="preserve"> Fotográfico</w:t>
      </w:r>
    </w:p>
    <w:p w:rsidR="00870B24" w:rsidRDefault="00870B24" w:rsidP="00D01528">
      <w:pPr>
        <w:ind w:left="851"/>
        <w:rPr>
          <w:rFonts w:ascii="Arial" w:hAnsi="Arial"/>
          <w:caps/>
        </w:rPr>
      </w:pPr>
    </w:p>
    <w:p w:rsidR="00870B24" w:rsidRPr="00870B24" w:rsidRDefault="00870B24" w:rsidP="00D01528">
      <w:pPr>
        <w:ind w:left="851"/>
        <w:rPr>
          <w:rFonts w:ascii="Arial" w:hAnsi="Arial"/>
        </w:rPr>
      </w:pPr>
      <w:r>
        <w:rPr>
          <w:rFonts w:ascii="Arial" w:hAnsi="Arial"/>
        </w:rPr>
        <w:t>Segue adiante fotos da AP existente:</w:t>
      </w:r>
    </w:p>
    <w:p w:rsidR="00325F78" w:rsidRDefault="00325F78" w:rsidP="00D01528">
      <w:pPr>
        <w:ind w:left="851"/>
        <w:rPr>
          <w:rFonts w:ascii="Arial" w:hAnsi="Arial"/>
          <w:caps/>
        </w:rPr>
      </w:pPr>
    </w:p>
    <w:p w:rsidR="00325F78" w:rsidRDefault="00325F78" w:rsidP="00325F78">
      <w:pPr>
        <w:ind w:left="709"/>
        <w:jc w:val="center"/>
        <w:rPr>
          <w:noProof/>
        </w:rPr>
      </w:pPr>
    </w:p>
    <w:p w:rsidR="0055671A" w:rsidRDefault="00325F78" w:rsidP="00325F78">
      <w:pPr>
        <w:ind w:left="709"/>
        <w:jc w:val="center"/>
      </w:pPr>
      <w:r>
        <w:rPr>
          <w:noProof/>
        </w:rPr>
        <w:drawing>
          <wp:inline distT="0" distB="0" distL="0" distR="0">
            <wp:extent cx="5147310" cy="7020780"/>
            <wp:effectExtent l="19050" t="0" r="0" b="0"/>
            <wp:docPr id="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310" cy="702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  <w:r>
        <w:rPr>
          <w:noProof/>
        </w:rPr>
        <w:drawing>
          <wp:inline distT="0" distB="0" distL="0" distR="0">
            <wp:extent cx="5153552" cy="7094220"/>
            <wp:effectExtent l="19050" t="0" r="8998" b="0"/>
            <wp:docPr id="2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52" cy="709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  <w:r>
        <w:rPr>
          <w:noProof/>
        </w:rPr>
        <w:drawing>
          <wp:inline distT="0" distB="0" distL="0" distR="0">
            <wp:extent cx="6362700" cy="4476750"/>
            <wp:effectExtent l="19050" t="0" r="0" b="0"/>
            <wp:docPr id="31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47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  <w:r>
        <w:rPr>
          <w:noProof/>
        </w:rPr>
        <w:lastRenderedPageBreak/>
        <w:drawing>
          <wp:inline distT="0" distB="0" distL="0" distR="0">
            <wp:extent cx="6320790" cy="4411980"/>
            <wp:effectExtent l="19050" t="0" r="3810" b="0"/>
            <wp:docPr id="30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995" cy="441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  <w:r>
        <w:rPr>
          <w:noProof/>
        </w:rPr>
        <w:lastRenderedPageBreak/>
        <w:drawing>
          <wp:inline distT="0" distB="0" distL="0" distR="0">
            <wp:extent cx="7553506" cy="5384003"/>
            <wp:effectExtent l="0" t="1085850" r="0" b="1073947"/>
            <wp:docPr id="9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62576" cy="53904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</w:p>
    <w:p w:rsidR="00325F78" w:rsidRDefault="00325F78" w:rsidP="00325F78">
      <w:pPr>
        <w:ind w:left="709"/>
        <w:jc w:val="center"/>
      </w:pPr>
      <w:r>
        <w:rPr>
          <w:noProof/>
        </w:rPr>
        <w:drawing>
          <wp:inline distT="0" distB="0" distL="0" distR="0">
            <wp:extent cx="6334125" cy="4457700"/>
            <wp:effectExtent l="19050" t="0" r="9525" b="0"/>
            <wp:docPr id="9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45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1B2A" w:rsidRDefault="00871B2A" w:rsidP="00325F78">
      <w:pPr>
        <w:ind w:left="709"/>
        <w:jc w:val="center"/>
      </w:pPr>
    </w:p>
    <w:p w:rsidR="00871B2A" w:rsidRDefault="00871B2A" w:rsidP="00325F78">
      <w:pPr>
        <w:ind w:left="709"/>
        <w:jc w:val="center"/>
      </w:pPr>
    </w:p>
    <w:p w:rsidR="007007B4" w:rsidRDefault="007007B4" w:rsidP="007007B4">
      <w:pPr>
        <w:ind w:left="851"/>
        <w:rPr>
          <w:rFonts w:ascii="Arial" w:hAnsi="Arial"/>
          <w:caps/>
        </w:rPr>
      </w:pPr>
      <w:r>
        <w:rPr>
          <w:rFonts w:ascii="Arial" w:hAnsi="Arial"/>
          <w:caps/>
        </w:rPr>
        <w:t>7.8- ESPECIFICAÇÕES TÉCNICAS</w:t>
      </w:r>
    </w:p>
    <w:p w:rsidR="007007B4" w:rsidRDefault="007007B4" w:rsidP="00325F78">
      <w:pPr>
        <w:ind w:left="709"/>
        <w:jc w:val="center"/>
      </w:pPr>
    </w:p>
    <w:p w:rsidR="00871B2A" w:rsidRPr="001D0A3F" w:rsidRDefault="001D0A3F" w:rsidP="001D0A3F">
      <w:pPr>
        <w:ind w:left="708" w:firstLine="709"/>
        <w:rPr>
          <w:rFonts w:ascii="Arial" w:hAnsi="Arial"/>
        </w:rPr>
      </w:pPr>
      <w:r w:rsidRPr="001D0A3F">
        <w:rPr>
          <w:rFonts w:ascii="Arial" w:hAnsi="Arial"/>
        </w:rPr>
        <w:t xml:space="preserve">São as especificações técnicas atuais do Caderno de Encargos da </w:t>
      </w:r>
      <w:proofErr w:type="spellStart"/>
      <w:r w:rsidRPr="001D0A3F">
        <w:rPr>
          <w:rFonts w:ascii="Arial" w:hAnsi="Arial"/>
        </w:rPr>
        <w:t>Codevasf</w:t>
      </w:r>
      <w:proofErr w:type="spellEnd"/>
      <w:r w:rsidR="001E3808">
        <w:rPr>
          <w:rFonts w:ascii="Arial" w:hAnsi="Arial"/>
        </w:rPr>
        <w:t xml:space="preserve"> (CD anexo)</w:t>
      </w:r>
      <w:r w:rsidRPr="001D0A3F">
        <w:rPr>
          <w:rFonts w:ascii="Arial" w:hAnsi="Arial"/>
        </w:rPr>
        <w:t>.</w:t>
      </w: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347C07" w:rsidP="001D0A3F">
      <w:pPr>
        <w:ind w:firstLine="709"/>
        <w:rPr>
          <w:rFonts w:ascii="Arial" w:hAnsi="Arial"/>
        </w:rPr>
      </w:pPr>
      <w:r>
        <w:rPr>
          <w:rFonts w:ascii="Arial" w:hAnsi="Arial"/>
        </w:rPr>
        <w:t>Paulo Afonso, 24/09/2015</w:t>
      </w:r>
      <w:r w:rsidR="00871B2A" w:rsidRPr="001D0A3F">
        <w:rPr>
          <w:rFonts w:ascii="Arial" w:hAnsi="Arial"/>
        </w:rPr>
        <w:t>.</w:t>
      </w: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</w:p>
    <w:p w:rsidR="00871B2A" w:rsidRPr="001D0A3F" w:rsidRDefault="00871B2A" w:rsidP="001D0A3F">
      <w:pPr>
        <w:ind w:firstLine="709"/>
        <w:rPr>
          <w:rFonts w:ascii="Arial" w:hAnsi="Arial"/>
        </w:rPr>
      </w:pPr>
      <w:r w:rsidRPr="001D0A3F">
        <w:rPr>
          <w:rFonts w:ascii="Arial" w:hAnsi="Arial"/>
        </w:rPr>
        <w:t>Décio Ricardo Rodrigues Gama</w:t>
      </w:r>
    </w:p>
    <w:p w:rsidR="00871B2A" w:rsidRPr="001D0A3F" w:rsidRDefault="004147C1" w:rsidP="001D0A3F">
      <w:pPr>
        <w:ind w:firstLine="709"/>
        <w:rPr>
          <w:rFonts w:ascii="Arial" w:hAnsi="Arial"/>
        </w:rPr>
      </w:pPr>
      <w:r w:rsidRPr="001D0A3F">
        <w:rPr>
          <w:rFonts w:ascii="Arial" w:hAnsi="Arial"/>
        </w:rPr>
        <w:t>Analista em Desenvolvimento Regional</w:t>
      </w:r>
    </w:p>
    <w:p w:rsidR="00871B2A" w:rsidRPr="001D0A3F" w:rsidRDefault="00871B2A" w:rsidP="001D0A3F">
      <w:pPr>
        <w:ind w:firstLine="709"/>
        <w:rPr>
          <w:rFonts w:ascii="Arial" w:hAnsi="Arial"/>
        </w:rPr>
      </w:pPr>
      <w:r w:rsidRPr="001D0A3F">
        <w:rPr>
          <w:rFonts w:ascii="Arial" w:hAnsi="Arial"/>
        </w:rPr>
        <w:t>CODEVASF 6ª EPA</w:t>
      </w:r>
    </w:p>
    <w:sectPr w:rsidR="00871B2A" w:rsidRPr="001D0A3F" w:rsidSect="001E3808">
      <w:type w:val="continuous"/>
      <w:pgSz w:w="11907" w:h="16839" w:code="9"/>
      <w:pgMar w:top="851" w:right="1559" w:bottom="0" w:left="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0AB1" w:rsidRDefault="007C0AB1" w:rsidP="004147C1">
      <w:r>
        <w:separator/>
      </w:r>
    </w:p>
  </w:endnote>
  <w:endnote w:type="continuationSeparator" w:id="1">
    <w:p w:rsidR="007C0AB1" w:rsidRDefault="007C0AB1" w:rsidP="004147C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0AB1" w:rsidRDefault="007C0AB1" w:rsidP="004147C1">
      <w:r>
        <w:separator/>
      </w:r>
    </w:p>
  </w:footnote>
  <w:footnote w:type="continuationSeparator" w:id="1">
    <w:p w:rsidR="007C0AB1" w:rsidRDefault="007C0AB1" w:rsidP="004147C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32CB" w:rsidRDefault="001732CB" w:rsidP="004E6B16">
    <w:pPr>
      <w:pStyle w:val="Cabealho"/>
      <w:tabs>
        <w:tab w:val="clear" w:pos="4252"/>
        <w:tab w:val="clear" w:pos="8504"/>
        <w:tab w:val="left" w:pos="1485"/>
      </w:tabs>
    </w:pPr>
    <w:r>
      <w:t xml:space="preserve">                                          </w:t>
    </w:r>
    <w:r>
      <w:tab/>
    </w:r>
  </w:p>
  <w:tbl>
    <w:tblPr>
      <w:tblW w:w="0" w:type="auto"/>
      <w:tblInd w:w="70" w:type="dxa"/>
      <w:tblLayout w:type="fixed"/>
      <w:tblCellMar>
        <w:left w:w="70" w:type="dxa"/>
        <w:right w:w="70" w:type="dxa"/>
      </w:tblCellMar>
      <w:tblLook w:val="0000"/>
    </w:tblPr>
    <w:tblGrid>
      <w:gridCol w:w="9498"/>
    </w:tblGrid>
    <w:tr w:rsidR="001732CB" w:rsidTr="003C256F">
      <w:tc>
        <w:tcPr>
          <w:tcW w:w="9498" w:type="dxa"/>
        </w:tcPr>
        <w:p w:rsidR="001732CB" w:rsidRPr="00390237" w:rsidRDefault="00324C66" w:rsidP="003C256F">
          <w:pPr>
            <w:pStyle w:val="Ttulo1"/>
            <w:rPr>
              <w:b/>
              <w:u w:val="none"/>
            </w:rPr>
          </w:pPr>
          <w:r w:rsidRPr="00324C66">
            <w:rPr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7410" type="#_x0000_t75" style="position:absolute;margin-left:-6.9pt;margin-top:2pt;width:143.15pt;height:25.8pt;z-index:251658240" o:allowincell="f">
                <v:imagedata r:id="rId1" o:title=""/>
              </v:shape>
              <o:OLEObject Type="Embed" ProgID="MSPhotoEd.3" ShapeID="_x0000_s17410" DrawAspect="Content" ObjectID="_1507110616" r:id="rId2"/>
            </w:pict>
          </w:r>
          <w:r w:rsidR="001732CB" w:rsidRPr="00390237">
            <w:rPr>
              <w:b/>
              <w:u w:val="none"/>
            </w:rPr>
            <w:t xml:space="preserve">                                </w:t>
          </w:r>
          <w:r w:rsidR="001732CB">
            <w:rPr>
              <w:b/>
              <w:u w:val="none"/>
            </w:rPr>
            <w:t xml:space="preserve">                     </w:t>
          </w:r>
          <w:r w:rsidR="001732CB" w:rsidRPr="00390237">
            <w:rPr>
              <w:b/>
              <w:u w:val="none"/>
            </w:rPr>
            <w:t xml:space="preserve"> </w:t>
          </w:r>
          <w:r w:rsidR="001732CB">
            <w:rPr>
              <w:b/>
              <w:u w:val="none"/>
            </w:rPr>
            <w:t xml:space="preserve">     </w:t>
          </w:r>
          <w:r w:rsidR="001732CB" w:rsidRPr="00390237">
            <w:rPr>
              <w:b/>
              <w:u w:val="none"/>
            </w:rPr>
            <w:t>Ministério da Integração</w:t>
          </w:r>
          <w:proofErr w:type="gramStart"/>
          <w:r w:rsidR="001732CB" w:rsidRPr="00390237">
            <w:rPr>
              <w:b/>
              <w:u w:val="none"/>
            </w:rPr>
            <w:t xml:space="preserve">   </w:t>
          </w:r>
          <w:proofErr w:type="gramEnd"/>
          <w:r w:rsidR="001732CB" w:rsidRPr="00390237">
            <w:rPr>
              <w:b/>
              <w:u w:val="none"/>
            </w:rPr>
            <w:t>Nacional  -  M I</w:t>
          </w:r>
        </w:p>
      </w:tc>
    </w:tr>
    <w:tr w:rsidR="001732CB" w:rsidTr="003C256F">
      <w:trPr>
        <w:trHeight w:val="345"/>
      </w:trPr>
      <w:tc>
        <w:tcPr>
          <w:tcW w:w="9498" w:type="dxa"/>
        </w:tcPr>
        <w:p w:rsidR="001732CB" w:rsidRPr="00390237" w:rsidRDefault="001732CB" w:rsidP="003C256F">
          <w:pPr>
            <w:pStyle w:val="Ttulo2"/>
            <w:jc w:val="left"/>
            <w:rPr>
              <w:rFonts w:ascii="Times New Roman" w:hAnsi="Times New Roman"/>
              <w:u w:val="none"/>
            </w:rPr>
          </w:pPr>
          <w:r w:rsidRPr="00390237">
            <w:rPr>
              <w:rFonts w:ascii="Times New Roman" w:hAnsi="Times New Roman"/>
              <w:u w:val="none"/>
            </w:rPr>
            <w:t xml:space="preserve">                                  </w:t>
          </w:r>
          <w:r>
            <w:rPr>
              <w:rFonts w:ascii="Times New Roman" w:hAnsi="Times New Roman"/>
              <w:u w:val="none"/>
            </w:rPr>
            <w:t xml:space="preserve">                         </w:t>
          </w:r>
          <w:r w:rsidRPr="00390237">
            <w:rPr>
              <w:rFonts w:ascii="Times New Roman" w:hAnsi="Times New Roman"/>
              <w:u w:val="none"/>
            </w:rPr>
            <w:t>Companhia de Desenvolvimento dos Vales do São Francisco e do Parnaíba</w:t>
          </w:r>
        </w:p>
        <w:p w:rsidR="001732CB" w:rsidRPr="00390237" w:rsidRDefault="001732CB" w:rsidP="003C256F">
          <w:pPr>
            <w:rPr>
              <w:b/>
            </w:rPr>
          </w:pPr>
          <w:r w:rsidRPr="00390237">
            <w:rPr>
              <w:b/>
            </w:rPr>
            <w:t xml:space="preserve">                                  </w:t>
          </w:r>
          <w:r>
            <w:rPr>
              <w:b/>
            </w:rPr>
            <w:t xml:space="preserve">                         </w:t>
          </w:r>
          <w:r w:rsidRPr="00390237">
            <w:rPr>
              <w:b/>
            </w:rPr>
            <w:t>6ª Superintendência Regional</w:t>
          </w:r>
          <w:r>
            <w:rPr>
              <w:b/>
            </w:rPr>
            <w:t xml:space="preserve"> / </w:t>
          </w:r>
          <w:proofErr w:type="spellStart"/>
          <w:r>
            <w:rPr>
              <w:b/>
            </w:rPr>
            <w:t>6ªEPA</w:t>
          </w:r>
          <w:proofErr w:type="spellEnd"/>
        </w:p>
      </w:tc>
    </w:tr>
  </w:tbl>
  <w:p w:rsidR="001732CB" w:rsidRDefault="001732CB" w:rsidP="004E6B16">
    <w:pPr>
      <w:pStyle w:val="Cabealho"/>
      <w:tabs>
        <w:tab w:val="clear" w:pos="4252"/>
        <w:tab w:val="clear" w:pos="8504"/>
        <w:tab w:val="left" w:pos="1485"/>
      </w:tabs>
    </w:pPr>
  </w:p>
  <w:p w:rsidR="001732CB" w:rsidRDefault="001732CB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638DF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321370A"/>
    <w:multiLevelType w:val="singleLevel"/>
    <w:tmpl w:val="7462380C"/>
    <w:lvl w:ilvl="0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</w:abstractNum>
  <w:abstractNum w:abstractNumId="2">
    <w:nsid w:val="04223892"/>
    <w:multiLevelType w:val="hybridMultilevel"/>
    <w:tmpl w:val="15E8A682"/>
    <w:lvl w:ilvl="0" w:tplc="6AA846DC">
      <w:start w:val="1"/>
      <w:numFmt w:val="bullet"/>
      <w:lvlText w:val=""/>
      <w:lvlJc w:val="left"/>
      <w:pPr>
        <w:ind w:left="147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3">
    <w:nsid w:val="05441F28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09E83F8D"/>
    <w:multiLevelType w:val="hybridMultilevel"/>
    <w:tmpl w:val="DBC254A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3D72FC"/>
    <w:multiLevelType w:val="singleLevel"/>
    <w:tmpl w:val="E0A48396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6">
    <w:nsid w:val="0B851169"/>
    <w:multiLevelType w:val="multilevel"/>
    <w:tmpl w:val="5524A8D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0E16100F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D532E86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2B5C3250"/>
    <w:multiLevelType w:val="hybridMultilevel"/>
    <w:tmpl w:val="039E1D9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C31C2B"/>
    <w:multiLevelType w:val="hybridMultilevel"/>
    <w:tmpl w:val="8B7ECDEA"/>
    <w:lvl w:ilvl="0" w:tplc="EEF4BC46">
      <w:start w:val="1"/>
      <w:numFmt w:val="decimal"/>
      <w:lvlText w:val="2.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A25664"/>
    <w:multiLevelType w:val="singleLevel"/>
    <w:tmpl w:val="163A21DA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2">
    <w:nsid w:val="5DEE4618"/>
    <w:multiLevelType w:val="singleLevel"/>
    <w:tmpl w:val="B0D68B98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>
    <w:nsid w:val="67E163DB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6FC35BF1"/>
    <w:multiLevelType w:val="hybridMultilevel"/>
    <w:tmpl w:val="D9E4AE02"/>
    <w:lvl w:ilvl="0" w:tplc="6AA846DC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5">
    <w:nsid w:val="7030389A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>
    <w:nsid w:val="75407B22"/>
    <w:multiLevelType w:val="singleLevel"/>
    <w:tmpl w:val="44C801EE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>
    <w:nsid w:val="760909ED"/>
    <w:multiLevelType w:val="hybridMultilevel"/>
    <w:tmpl w:val="D2A80A12"/>
    <w:lvl w:ilvl="0" w:tplc="44C801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1"/>
  </w:num>
  <w:num w:numId="3">
    <w:abstractNumId w:val="5"/>
  </w:num>
  <w:num w:numId="4">
    <w:abstractNumId w:val="8"/>
  </w:num>
  <w:num w:numId="5">
    <w:abstractNumId w:val="3"/>
  </w:num>
  <w:num w:numId="6">
    <w:abstractNumId w:val="13"/>
  </w:num>
  <w:num w:numId="7">
    <w:abstractNumId w:val="1"/>
  </w:num>
  <w:num w:numId="8">
    <w:abstractNumId w:val="12"/>
  </w:num>
  <w:num w:numId="9">
    <w:abstractNumId w:val="15"/>
  </w:num>
  <w:num w:numId="10">
    <w:abstractNumId w:val="7"/>
  </w:num>
  <w:num w:numId="11">
    <w:abstractNumId w:val="0"/>
  </w:num>
  <w:num w:numId="12">
    <w:abstractNumId w:val="17"/>
  </w:num>
  <w:num w:numId="13">
    <w:abstractNumId w:val="10"/>
  </w:num>
  <w:num w:numId="14">
    <w:abstractNumId w:val="4"/>
  </w:num>
  <w:num w:numId="15">
    <w:abstractNumId w:val="14"/>
  </w:num>
  <w:num w:numId="16">
    <w:abstractNumId w:val="2"/>
  </w:num>
  <w:num w:numId="17">
    <w:abstractNumId w:val="9"/>
  </w:num>
  <w:num w:numId="1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7411"/>
    <o:shapelayout v:ext="edit">
      <o:idmap v:ext="edit" data="17"/>
    </o:shapelayout>
  </w:hdrShapeDefaults>
  <w:footnotePr>
    <w:footnote w:id="0"/>
    <w:footnote w:id="1"/>
  </w:footnotePr>
  <w:endnotePr>
    <w:endnote w:id="0"/>
    <w:endnote w:id="1"/>
  </w:endnotePr>
  <w:compat/>
  <w:rsids>
    <w:rsidRoot w:val="001559E7"/>
    <w:rsid w:val="000104D7"/>
    <w:rsid w:val="00026D9E"/>
    <w:rsid w:val="00033C22"/>
    <w:rsid w:val="000359D1"/>
    <w:rsid w:val="000533A2"/>
    <w:rsid w:val="0006372F"/>
    <w:rsid w:val="00077558"/>
    <w:rsid w:val="00082A08"/>
    <w:rsid w:val="000853E3"/>
    <w:rsid w:val="00094126"/>
    <w:rsid w:val="000A0454"/>
    <w:rsid w:val="000A0B03"/>
    <w:rsid w:val="000A5528"/>
    <w:rsid w:val="000A6823"/>
    <w:rsid w:val="000B127E"/>
    <w:rsid w:val="000F0C45"/>
    <w:rsid w:val="001028E7"/>
    <w:rsid w:val="001046CE"/>
    <w:rsid w:val="00106B41"/>
    <w:rsid w:val="00112E75"/>
    <w:rsid w:val="001202F2"/>
    <w:rsid w:val="00124EAF"/>
    <w:rsid w:val="00125A9C"/>
    <w:rsid w:val="001306AD"/>
    <w:rsid w:val="001322E9"/>
    <w:rsid w:val="0013306C"/>
    <w:rsid w:val="00143026"/>
    <w:rsid w:val="001559E7"/>
    <w:rsid w:val="001621E1"/>
    <w:rsid w:val="00165BF0"/>
    <w:rsid w:val="001722BF"/>
    <w:rsid w:val="001732CB"/>
    <w:rsid w:val="001743BF"/>
    <w:rsid w:val="00174E63"/>
    <w:rsid w:val="0017732E"/>
    <w:rsid w:val="00182005"/>
    <w:rsid w:val="00190CB2"/>
    <w:rsid w:val="001B7BD1"/>
    <w:rsid w:val="001B7EAE"/>
    <w:rsid w:val="001D0A3F"/>
    <w:rsid w:val="001D3C25"/>
    <w:rsid w:val="001E098B"/>
    <w:rsid w:val="001E3808"/>
    <w:rsid w:val="001F26B9"/>
    <w:rsid w:val="001F6B2E"/>
    <w:rsid w:val="00207DC8"/>
    <w:rsid w:val="002113C0"/>
    <w:rsid w:val="0021703E"/>
    <w:rsid w:val="00217344"/>
    <w:rsid w:val="0023611F"/>
    <w:rsid w:val="002459AD"/>
    <w:rsid w:val="00271092"/>
    <w:rsid w:val="00284052"/>
    <w:rsid w:val="002A0F80"/>
    <w:rsid w:val="002A7E7D"/>
    <w:rsid w:val="002B122A"/>
    <w:rsid w:val="002D6212"/>
    <w:rsid w:val="002F1C3F"/>
    <w:rsid w:val="002F6D6D"/>
    <w:rsid w:val="00301C28"/>
    <w:rsid w:val="003135BF"/>
    <w:rsid w:val="00313FE5"/>
    <w:rsid w:val="0032041F"/>
    <w:rsid w:val="00324C66"/>
    <w:rsid w:val="00325F78"/>
    <w:rsid w:val="003405EE"/>
    <w:rsid w:val="0034317D"/>
    <w:rsid w:val="00347C07"/>
    <w:rsid w:val="00357129"/>
    <w:rsid w:val="003610C8"/>
    <w:rsid w:val="00361344"/>
    <w:rsid w:val="00384674"/>
    <w:rsid w:val="003852AE"/>
    <w:rsid w:val="00390237"/>
    <w:rsid w:val="003A1A84"/>
    <w:rsid w:val="003A65AE"/>
    <w:rsid w:val="003C256F"/>
    <w:rsid w:val="003C560C"/>
    <w:rsid w:val="003D08F6"/>
    <w:rsid w:val="003E7089"/>
    <w:rsid w:val="003E7261"/>
    <w:rsid w:val="003E7D56"/>
    <w:rsid w:val="004147C1"/>
    <w:rsid w:val="00417181"/>
    <w:rsid w:val="00431EF4"/>
    <w:rsid w:val="00475E80"/>
    <w:rsid w:val="00491C9D"/>
    <w:rsid w:val="004C3D31"/>
    <w:rsid w:val="004C5449"/>
    <w:rsid w:val="004E224F"/>
    <w:rsid w:val="004E66AD"/>
    <w:rsid w:val="004E6B16"/>
    <w:rsid w:val="005027F0"/>
    <w:rsid w:val="00516E9A"/>
    <w:rsid w:val="00517E30"/>
    <w:rsid w:val="00521F1B"/>
    <w:rsid w:val="00530C97"/>
    <w:rsid w:val="0053115C"/>
    <w:rsid w:val="0054225E"/>
    <w:rsid w:val="0055671A"/>
    <w:rsid w:val="00556983"/>
    <w:rsid w:val="00577A86"/>
    <w:rsid w:val="005A1609"/>
    <w:rsid w:val="005A4C24"/>
    <w:rsid w:val="005C67EF"/>
    <w:rsid w:val="005D1703"/>
    <w:rsid w:val="005F3B7C"/>
    <w:rsid w:val="00604A85"/>
    <w:rsid w:val="00613087"/>
    <w:rsid w:val="00626C89"/>
    <w:rsid w:val="006544CB"/>
    <w:rsid w:val="0065494E"/>
    <w:rsid w:val="00666527"/>
    <w:rsid w:val="0069063D"/>
    <w:rsid w:val="006B6220"/>
    <w:rsid w:val="006B6BFB"/>
    <w:rsid w:val="006E0175"/>
    <w:rsid w:val="006F52D4"/>
    <w:rsid w:val="006F7BBA"/>
    <w:rsid w:val="007007B4"/>
    <w:rsid w:val="00700B00"/>
    <w:rsid w:val="00710648"/>
    <w:rsid w:val="007142CA"/>
    <w:rsid w:val="00721875"/>
    <w:rsid w:val="00764254"/>
    <w:rsid w:val="007700E0"/>
    <w:rsid w:val="00772758"/>
    <w:rsid w:val="00787DA3"/>
    <w:rsid w:val="007968B4"/>
    <w:rsid w:val="00797C14"/>
    <w:rsid w:val="007A160C"/>
    <w:rsid w:val="007A336A"/>
    <w:rsid w:val="007C0AB1"/>
    <w:rsid w:val="007F3572"/>
    <w:rsid w:val="00812C80"/>
    <w:rsid w:val="008275FE"/>
    <w:rsid w:val="00831715"/>
    <w:rsid w:val="00847517"/>
    <w:rsid w:val="00870B24"/>
    <w:rsid w:val="00871B2A"/>
    <w:rsid w:val="00872F4D"/>
    <w:rsid w:val="008A6352"/>
    <w:rsid w:val="008A744A"/>
    <w:rsid w:val="008D3390"/>
    <w:rsid w:val="008E04BC"/>
    <w:rsid w:val="008E64E9"/>
    <w:rsid w:val="008E7DA2"/>
    <w:rsid w:val="008F5667"/>
    <w:rsid w:val="008F6A73"/>
    <w:rsid w:val="00901F85"/>
    <w:rsid w:val="00902309"/>
    <w:rsid w:val="00907AAB"/>
    <w:rsid w:val="009107E6"/>
    <w:rsid w:val="00913843"/>
    <w:rsid w:val="00913E6A"/>
    <w:rsid w:val="00920B60"/>
    <w:rsid w:val="00930B7D"/>
    <w:rsid w:val="0094132C"/>
    <w:rsid w:val="00943CBC"/>
    <w:rsid w:val="00956C68"/>
    <w:rsid w:val="00987FAA"/>
    <w:rsid w:val="009900B8"/>
    <w:rsid w:val="009A0FB1"/>
    <w:rsid w:val="009B068C"/>
    <w:rsid w:val="009B7DB8"/>
    <w:rsid w:val="009E5610"/>
    <w:rsid w:val="00A03999"/>
    <w:rsid w:val="00A04E99"/>
    <w:rsid w:val="00A1469B"/>
    <w:rsid w:val="00A212E1"/>
    <w:rsid w:val="00A364CD"/>
    <w:rsid w:val="00A4228D"/>
    <w:rsid w:val="00A6059F"/>
    <w:rsid w:val="00A72FBB"/>
    <w:rsid w:val="00A85683"/>
    <w:rsid w:val="00A8692D"/>
    <w:rsid w:val="00AB2A6A"/>
    <w:rsid w:val="00AC17E2"/>
    <w:rsid w:val="00AC603B"/>
    <w:rsid w:val="00AD324C"/>
    <w:rsid w:val="00AD5F6C"/>
    <w:rsid w:val="00AE3CA9"/>
    <w:rsid w:val="00B008DE"/>
    <w:rsid w:val="00B20D0E"/>
    <w:rsid w:val="00B2257F"/>
    <w:rsid w:val="00B431FE"/>
    <w:rsid w:val="00B50C2A"/>
    <w:rsid w:val="00B56BFB"/>
    <w:rsid w:val="00B6260D"/>
    <w:rsid w:val="00B626AF"/>
    <w:rsid w:val="00B62AE4"/>
    <w:rsid w:val="00B8379C"/>
    <w:rsid w:val="00BB5B3C"/>
    <w:rsid w:val="00BD0DA1"/>
    <w:rsid w:val="00BD60AA"/>
    <w:rsid w:val="00BE1E08"/>
    <w:rsid w:val="00BE20A9"/>
    <w:rsid w:val="00BE2332"/>
    <w:rsid w:val="00BF2D5E"/>
    <w:rsid w:val="00C00343"/>
    <w:rsid w:val="00C20FDE"/>
    <w:rsid w:val="00C56352"/>
    <w:rsid w:val="00C65602"/>
    <w:rsid w:val="00C77C35"/>
    <w:rsid w:val="00C95653"/>
    <w:rsid w:val="00C9677D"/>
    <w:rsid w:val="00CB7D1C"/>
    <w:rsid w:val="00CD6F9B"/>
    <w:rsid w:val="00CE0E74"/>
    <w:rsid w:val="00D01528"/>
    <w:rsid w:val="00D1290B"/>
    <w:rsid w:val="00D2382B"/>
    <w:rsid w:val="00D2561E"/>
    <w:rsid w:val="00D27FD9"/>
    <w:rsid w:val="00D35A11"/>
    <w:rsid w:val="00D37026"/>
    <w:rsid w:val="00D41911"/>
    <w:rsid w:val="00D4780B"/>
    <w:rsid w:val="00D7423D"/>
    <w:rsid w:val="00D83B5E"/>
    <w:rsid w:val="00D964C3"/>
    <w:rsid w:val="00DA42B3"/>
    <w:rsid w:val="00DA5722"/>
    <w:rsid w:val="00DB04E3"/>
    <w:rsid w:val="00DB3E99"/>
    <w:rsid w:val="00DB5A87"/>
    <w:rsid w:val="00DC3CC6"/>
    <w:rsid w:val="00DC400F"/>
    <w:rsid w:val="00DD0AC9"/>
    <w:rsid w:val="00DD4CD8"/>
    <w:rsid w:val="00E01CDE"/>
    <w:rsid w:val="00E10AF2"/>
    <w:rsid w:val="00E237EF"/>
    <w:rsid w:val="00E26830"/>
    <w:rsid w:val="00E42014"/>
    <w:rsid w:val="00E804AD"/>
    <w:rsid w:val="00E87453"/>
    <w:rsid w:val="00E90357"/>
    <w:rsid w:val="00EA2C79"/>
    <w:rsid w:val="00EC0529"/>
    <w:rsid w:val="00EC228F"/>
    <w:rsid w:val="00EC32EA"/>
    <w:rsid w:val="00EC3E49"/>
    <w:rsid w:val="00ED0D36"/>
    <w:rsid w:val="00EE56BD"/>
    <w:rsid w:val="00EF004C"/>
    <w:rsid w:val="00EF526E"/>
    <w:rsid w:val="00F008F4"/>
    <w:rsid w:val="00F01E0A"/>
    <w:rsid w:val="00F17BC5"/>
    <w:rsid w:val="00F45C84"/>
    <w:rsid w:val="00F55F26"/>
    <w:rsid w:val="00F71397"/>
    <w:rsid w:val="00F75CE6"/>
    <w:rsid w:val="00F86A3D"/>
    <w:rsid w:val="00F97831"/>
    <w:rsid w:val="00FB0C6A"/>
    <w:rsid w:val="00FB5F5C"/>
    <w:rsid w:val="00FC489C"/>
    <w:rsid w:val="00FD0879"/>
    <w:rsid w:val="00FD688B"/>
    <w:rsid w:val="00FE6F20"/>
    <w:rsid w:val="00FF26AC"/>
    <w:rsid w:val="00FF5FBA"/>
    <w:rsid w:val="00FF7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2D4"/>
  </w:style>
  <w:style w:type="paragraph" w:styleId="Ttulo1">
    <w:name w:val="heading 1"/>
    <w:basedOn w:val="Normal"/>
    <w:next w:val="Normal"/>
    <w:qFormat/>
    <w:rsid w:val="006F52D4"/>
    <w:pPr>
      <w:keepNext/>
      <w:outlineLvl w:val="0"/>
    </w:pPr>
    <w:rPr>
      <w:u w:val="single"/>
    </w:rPr>
  </w:style>
  <w:style w:type="paragraph" w:styleId="Ttulo2">
    <w:name w:val="heading 2"/>
    <w:basedOn w:val="Normal"/>
    <w:next w:val="Normal"/>
    <w:qFormat/>
    <w:rsid w:val="006F52D4"/>
    <w:pPr>
      <w:keepNext/>
      <w:jc w:val="center"/>
      <w:outlineLvl w:val="1"/>
    </w:pPr>
    <w:rPr>
      <w:rFonts w:ascii="Arial" w:hAnsi="Arial"/>
      <w:b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semiHidden/>
    <w:rsid w:val="006F52D4"/>
    <w:rPr>
      <w:sz w:val="52"/>
    </w:rPr>
  </w:style>
  <w:style w:type="paragraph" w:styleId="Recuodecorpodetexto">
    <w:name w:val="Body Text Indent"/>
    <w:basedOn w:val="Normal"/>
    <w:semiHidden/>
    <w:rsid w:val="006F52D4"/>
    <w:pPr>
      <w:ind w:left="708"/>
    </w:pPr>
    <w:rPr>
      <w:rFonts w:ascii="Arial" w:hAnsi="Arial"/>
    </w:rPr>
  </w:style>
  <w:style w:type="paragraph" w:styleId="Recuodecorpodetexto2">
    <w:name w:val="Body Text Indent 2"/>
    <w:basedOn w:val="Normal"/>
    <w:semiHidden/>
    <w:rsid w:val="006F52D4"/>
    <w:pPr>
      <w:ind w:left="360"/>
    </w:pPr>
    <w:rPr>
      <w:rFonts w:ascii="Arial" w:hAnsi="Arial"/>
    </w:rPr>
  </w:style>
  <w:style w:type="paragraph" w:styleId="PargrafodaLista">
    <w:name w:val="List Paragraph"/>
    <w:basedOn w:val="Normal"/>
    <w:uiPriority w:val="34"/>
    <w:qFormat/>
    <w:rsid w:val="008F5667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787DA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87DA3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EC228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5">
    <w:name w:val="font5"/>
    <w:basedOn w:val="Normal"/>
    <w:rsid w:val="00930B7D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font6">
    <w:name w:val="font6"/>
    <w:basedOn w:val="Normal"/>
    <w:rsid w:val="00930B7D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font7">
    <w:name w:val="font7"/>
    <w:basedOn w:val="Normal"/>
    <w:rsid w:val="00930B7D"/>
    <w:pPr>
      <w:spacing w:before="100" w:beforeAutospacing="1" w:after="100" w:afterAutospacing="1"/>
    </w:pPr>
    <w:rPr>
      <w:rFonts w:ascii="Symbol" w:hAnsi="Symbol"/>
      <w:b/>
      <w:bCs/>
    </w:rPr>
  </w:style>
  <w:style w:type="paragraph" w:customStyle="1" w:styleId="xl65">
    <w:name w:val="xl65"/>
    <w:basedOn w:val="Normal"/>
    <w:rsid w:val="00930B7D"/>
    <w:pPr>
      <w:spacing w:before="100" w:beforeAutospacing="1" w:after="100" w:afterAutospacing="1"/>
    </w:pPr>
    <w:rPr>
      <w:rFonts w:ascii="Arial" w:hAnsi="Arial" w:cs="Arial"/>
      <w:b/>
      <w:bCs/>
      <w:sz w:val="24"/>
      <w:szCs w:val="24"/>
    </w:rPr>
  </w:style>
  <w:style w:type="paragraph" w:customStyle="1" w:styleId="xl67">
    <w:name w:val="xl67"/>
    <w:basedOn w:val="Normal"/>
    <w:rsid w:val="00930B7D"/>
    <w:pP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68">
    <w:name w:val="xl68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69">
    <w:name w:val="xl69"/>
    <w:basedOn w:val="Normal"/>
    <w:rsid w:val="00930B7D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0">
    <w:name w:val="xl70"/>
    <w:basedOn w:val="Normal"/>
    <w:rsid w:val="00930B7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71">
    <w:name w:val="xl71"/>
    <w:basedOn w:val="Normal"/>
    <w:rsid w:val="00930B7D"/>
    <w:pP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72">
    <w:name w:val="xl72"/>
    <w:basedOn w:val="Normal"/>
    <w:rsid w:val="00930B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73">
    <w:name w:val="xl73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24"/>
      <w:szCs w:val="24"/>
    </w:rPr>
  </w:style>
  <w:style w:type="paragraph" w:customStyle="1" w:styleId="xl74">
    <w:name w:val="xl74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75">
    <w:name w:val="xl75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76">
    <w:name w:val="xl76"/>
    <w:basedOn w:val="Normal"/>
    <w:rsid w:val="00930B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77">
    <w:name w:val="xl77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78">
    <w:name w:val="xl78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79">
    <w:name w:val="xl79"/>
    <w:basedOn w:val="Normal"/>
    <w:rsid w:val="00930B7D"/>
    <w:pP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80">
    <w:name w:val="xl80"/>
    <w:basedOn w:val="Normal"/>
    <w:rsid w:val="00930B7D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81">
    <w:name w:val="xl81"/>
    <w:basedOn w:val="Normal"/>
    <w:rsid w:val="00930B7D"/>
    <w:pPr>
      <w:pBdr>
        <w:left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82">
    <w:name w:val="xl82"/>
    <w:basedOn w:val="Normal"/>
    <w:rsid w:val="00930B7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83">
    <w:name w:val="xl83"/>
    <w:basedOn w:val="Normal"/>
    <w:rsid w:val="00930B7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84">
    <w:name w:val="xl84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85">
    <w:name w:val="xl85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86">
    <w:name w:val="xl86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87">
    <w:name w:val="xl87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24"/>
      <w:szCs w:val="24"/>
    </w:rPr>
  </w:style>
  <w:style w:type="paragraph" w:customStyle="1" w:styleId="xl88">
    <w:name w:val="xl88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89">
    <w:name w:val="xl89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90">
    <w:name w:val="xl90"/>
    <w:basedOn w:val="Normal"/>
    <w:rsid w:val="00930B7D"/>
    <w:pP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91">
    <w:name w:val="xl91"/>
    <w:basedOn w:val="Normal"/>
    <w:rsid w:val="00930B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92">
    <w:name w:val="xl92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93">
    <w:name w:val="xl93"/>
    <w:basedOn w:val="Normal"/>
    <w:rsid w:val="00930B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94">
    <w:name w:val="xl94"/>
    <w:basedOn w:val="Normal"/>
    <w:rsid w:val="00930B7D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95">
    <w:name w:val="xl95"/>
    <w:basedOn w:val="Normal"/>
    <w:rsid w:val="00930B7D"/>
    <w:pP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96">
    <w:name w:val="xl96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4"/>
      <w:szCs w:val="24"/>
    </w:rPr>
  </w:style>
  <w:style w:type="paragraph" w:customStyle="1" w:styleId="xl97">
    <w:name w:val="xl97"/>
    <w:basedOn w:val="Normal"/>
    <w:rsid w:val="00930B7D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ascii="Symbol" w:hAnsi="Symbol"/>
      <w:b/>
      <w:bCs/>
      <w:sz w:val="24"/>
      <w:szCs w:val="24"/>
    </w:rPr>
  </w:style>
  <w:style w:type="paragraph" w:customStyle="1" w:styleId="xl98">
    <w:name w:val="xl98"/>
    <w:basedOn w:val="Normal"/>
    <w:rsid w:val="00930B7D"/>
    <w:pPr>
      <w:spacing w:before="100" w:beforeAutospacing="1" w:after="100" w:afterAutospacing="1"/>
      <w:jc w:val="center"/>
    </w:pPr>
    <w:rPr>
      <w:rFonts w:ascii="Symbol" w:hAnsi="Symbol"/>
      <w:b/>
      <w:bCs/>
      <w:sz w:val="24"/>
      <w:szCs w:val="24"/>
    </w:rPr>
  </w:style>
  <w:style w:type="paragraph" w:customStyle="1" w:styleId="xl99">
    <w:name w:val="xl99"/>
    <w:basedOn w:val="Normal"/>
    <w:rsid w:val="00930B7D"/>
    <w:pPr>
      <w:pBdr>
        <w:right w:val="single" w:sz="4" w:space="0" w:color="auto"/>
      </w:pBdr>
      <w:spacing w:before="100" w:beforeAutospacing="1" w:after="100" w:afterAutospacing="1"/>
      <w:jc w:val="center"/>
    </w:pPr>
    <w:rPr>
      <w:rFonts w:ascii="Symbol" w:hAnsi="Symbol"/>
      <w:b/>
      <w:bCs/>
      <w:sz w:val="24"/>
      <w:szCs w:val="24"/>
    </w:rPr>
  </w:style>
  <w:style w:type="paragraph" w:customStyle="1" w:styleId="xl100">
    <w:name w:val="xl100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101">
    <w:name w:val="xl101"/>
    <w:basedOn w:val="Normal"/>
    <w:rsid w:val="00930B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102">
    <w:name w:val="xl102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customStyle="1" w:styleId="xl103">
    <w:name w:val="xl103"/>
    <w:basedOn w:val="Normal"/>
    <w:rsid w:val="00930B7D"/>
    <w:pPr>
      <w:pBdr>
        <w:bottom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104">
    <w:name w:val="xl104"/>
    <w:basedOn w:val="Normal"/>
    <w:rsid w:val="00930B7D"/>
    <w:pPr>
      <w:pBdr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105">
    <w:name w:val="xl105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  <w:sz w:val="24"/>
      <w:szCs w:val="24"/>
    </w:rPr>
  </w:style>
  <w:style w:type="paragraph" w:customStyle="1" w:styleId="xl106">
    <w:name w:val="xl106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07">
    <w:name w:val="xl107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108">
    <w:name w:val="xl108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109">
    <w:name w:val="xl109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110">
    <w:name w:val="xl110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11">
    <w:name w:val="xl111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12">
    <w:name w:val="xl112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13">
    <w:name w:val="xl113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14">
    <w:name w:val="xl114"/>
    <w:basedOn w:val="Normal"/>
    <w:rsid w:val="00930B7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15">
    <w:name w:val="xl115"/>
    <w:basedOn w:val="Normal"/>
    <w:rsid w:val="00930B7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16">
    <w:name w:val="xl116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17">
    <w:name w:val="xl117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18">
    <w:name w:val="xl118"/>
    <w:basedOn w:val="Normal"/>
    <w:rsid w:val="00930B7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19">
    <w:name w:val="xl119"/>
    <w:basedOn w:val="Normal"/>
    <w:rsid w:val="00930B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20">
    <w:name w:val="xl120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24"/>
      <w:szCs w:val="24"/>
    </w:rPr>
  </w:style>
  <w:style w:type="paragraph" w:customStyle="1" w:styleId="xl121">
    <w:name w:val="xl121"/>
    <w:basedOn w:val="Normal"/>
    <w:rsid w:val="00930B7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22">
    <w:name w:val="xl122"/>
    <w:basedOn w:val="Normal"/>
    <w:rsid w:val="00930B7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23">
    <w:name w:val="xl123"/>
    <w:basedOn w:val="Normal"/>
    <w:rsid w:val="00930B7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24">
    <w:name w:val="xl124"/>
    <w:basedOn w:val="Normal"/>
    <w:rsid w:val="00930B7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25">
    <w:name w:val="xl125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4"/>
      <w:szCs w:val="24"/>
    </w:rPr>
  </w:style>
  <w:style w:type="paragraph" w:customStyle="1" w:styleId="xl126">
    <w:name w:val="xl126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127">
    <w:name w:val="xl127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128">
    <w:name w:val="xl128"/>
    <w:basedOn w:val="Normal"/>
    <w:rsid w:val="00930B7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129">
    <w:name w:val="xl129"/>
    <w:basedOn w:val="Normal"/>
    <w:rsid w:val="00930B7D"/>
    <w:pPr>
      <w:pBdr>
        <w:top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b/>
      <w:bCs/>
      <w:sz w:val="24"/>
      <w:szCs w:val="24"/>
    </w:rPr>
  </w:style>
  <w:style w:type="paragraph" w:customStyle="1" w:styleId="xl130">
    <w:name w:val="xl130"/>
    <w:basedOn w:val="Normal"/>
    <w:rsid w:val="00930B7D"/>
    <w:pPr>
      <w:pBdr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31">
    <w:name w:val="xl131"/>
    <w:basedOn w:val="Normal"/>
    <w:rsid w:val="00930B7D"/>
    <w:pPr>
      <w:pBdr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32">
    <w:name w:val="xl132"/>
    <w:basedOn w:val="Normal"/>
    <w:rsid w:val="00930B7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</w:rPr>
  </w:style>
  <w:style w:type="paragraph" w:customStyle="1" w:styleId="xl133">
    <w:name w:val="xl133"/>
    <w:basedOn w:val="Normal"/>
    <w:rsid w:val="00930B7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 w:val="24"/>
      <w:szCs w:val="24"/>
    </w:rPr>
  </w:style>
  <w:style w:type="paragraph" w:customStyle="1" w:styleId="xl134">
    <w:name w:val="xl134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135">
    <w:name w:val="xl135"/>
    <w:basedOn w:val="Normal"/>
    <w:rsid w:val="00930B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136">
    <w:name w:val="xl136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" w:hAnsi="Arial" w:cs="Arial"/>
      <w:color w:val="FF0000"/>
      <w:sz w:val="24"/>
      <w:szCs w:val="24"/>
    </w:rPr>
  </w:style>
  <w:style w:type="paragraph" w:customStyle="1" w:styleId="xl137">
    <w:name w:val="xl137"/>
    <w:basedOn w:val="Normal"/>
    <w:rsid w:val="00930B7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color w:val="FF0000"/>
      <w:sz w:val="24"/>
      <w:szCs w:val="24"/>
    </w:rPr>
  </w:style>
  <w:style w:type="paragraph" w:customStyle="1" w:styleId="xl138">
    <w:name w:val="xl138"/>
    <w:basedOn w:val="Normal"/>
    <w:rsid w:val="00930B7D"/>
    <w:pPr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paragraph" w:customStyle="1" w:styleId="xl139">
    <w:name w:val="xl139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color w:val="FF0000"/>
      <w:sz w:val="24"/>
      <w:szCs w:val="24"/>
    </w:rPr>
  </w:style>
  <w:style w:type="paragraph" w:customStyle="1" w:styleId="xl140">
    <w:name w:val="xl140"/>
    <w:basedOn w:val="Normal"/>
    <w:rsid w:val="00930B7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 w:cs="Arial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4147C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147C1"/>
  </w:style>
  <w:style w:type="paragraph" w:styleId="Rodap">
    <w:name w:val="footer"/>
    <w:basedOn w:val="Normal"/>
    <w:link w:val="RodapChar"/>
    <w:uiPriority w:val="99"/>
    <w:semiHidden/>
    <w:unhideWhenUsed/>
    <w:rsid w:val="004147C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4147C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0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9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14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8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2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4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1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2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2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2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0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2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6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4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6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chart" Target="charts/chart4.xml"/><Relationship Id="rId26" Type="http://schemas.openxmlformats.org/officeDocument/2006/relationships/image" Target="media/image13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chart" Target="charts/chart3.xml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chart" Target="charts/chart6.xml"/><Relationship Id="rId29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1.jpeg"/><Relationship Id="rId32" Type="http://schemas.openxmlformats.org/officeDocument/2006/relationships/image" Target="media/image19.emf"/><Relationship Id="rId37" Type="http://schemas.openxmlformats.org/officeDocument/2006/relationships/image" Target="media/image24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image" Target="media/image10.jpeg"/><Relationship Id="rId28" Type="http://schemas.openxmlformats.org/officeDocument/2006/relationships/image" Target="media/image15.emf"/><Relationship Id="rId36" Type="http://schemas.openxmlformats.org/officeDocument/2006/relationships/image" Target="media/image23.jpeg"/><Relationship Id="rId10" Type="http://schemas.openxmlformats.org/officeDocument/2006/relationships/image" Target="media/image3.emf"/><Relationship Id="rId19" Type="http://schemas.openxmlformats.org/officeDocument/2006/relationships/chart" Target="charts/chart5.xml"/><Relationship Id="rId31" Type="http://schemas.openxmlformats.org/officeDocument/2006/relationships/image" Target="media/image1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Relationship Id="rId22" Type="http://schemas.openxmlformats.org/officeDocument/2006/relationships/image" Target="media/image9.jpeg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D&#233;cio\Desktop\adutora%20cai&#231;aras\proj%20adut%20cai\mc%20hid%20adut%20cai&#231;aras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 do Sistema de Tubulação</a:t>
            </a:r>
          </a:p>
        </c:rich>
      </c:tx>
      <c:layout/>
    </c:title>
    <c:plotArea>
      <c:layout/>
      <c:scatterChart>
        <c:scatterStyle val="smoothMarker"/>
        <c:ser>
          <c:idx val="0"/>
          <c:order val="0"/>
          <c:tx>
            <c:v>Curva do Sistema de Tubulação</c:v>
          </c:tx>
          <c:marker>
            <c:symbol val="none"/>
          </c:marker>
          <c:xVal>
            <c:numRef>
              <c:f>opç1!$B$74:$B$86</c:f>
              <c:numCache>
                <c:formatCode>#,##0.00</c:formatCode>
                <c:ptCount val="13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  <c:pt idx="5">
                  <c:v>250</c:v>
                </c:pt>
                <c:pt idx="6">
                  <c:v>300</c:v>
                </c:pt>
                <c:pt idx="7">
                  <c:v>350</c:v>
                </c:pt>
                <c:pt idx="8">
                  <c:v>400</c:v>
                </c:pt>
                <c:pt idx="9">
                  <c:v>450</c:v>
                </c:pt>
                <c:pt idx="10">
                  <c:v>500</c:v>
                </c:pt>
                <c:pt idx="11">
                  <c:v>550</c:v>
                </c:pt>
                <c:pt idx="12">
                  <c:v>600</c:v>
                </c:pt>
              </c:numCache>
            </c:numRef>
          </c:xVal>
          <c:yVal>
            <c:numRef>
              <c:f>opç1!$C$74:$C$86</c:f>
              <c:numCache>
                <c:formatCode>#,##0.00</c:formatCode>
                <c:ptCount val="13"/>
                <c:pt idx="0">
                  <c:v>15.890000000000002</c:v>
                </c:pt>
                <c:pt idx="1">
                  <c:v>16.046178120529536</c:v>
                </c:pt>
                <c:pt idx="2">
                  <c:v>16.456450161445115</c:v>
                </c:pt>
                <c:pt idx="3">
                  <c:v>17.093915974054717</c:v>
                </c:pt>
                <c:pt idx="4">
                  <c:v>17.945764871942842</c:v>
                </c:pt>
                <c:pt idx="5">
                  <c:v>19.003538416409818</c:v>
                </c:pt>
                <c:pt idx="6">
                  <c:v>20.260969045681446</c:v>
                </c:pt>
                <c:pt idx="7">
                  <c:v>21.71310706411424</c:v>
                </c:pt>
                <c:pt idx="8">
                  <c:v>23.355880134428094</c:v>
                </c:pt>
                <c:pt idx="9">
                  <c:v>25.185840280381179</c:v>
                </c:pt>
                <c:pt idx="10">
                  <c:v>27.200005451017233</c:v>
                </c:pt>
                <c:pt idx="11">
                  <c:v>29.395753910377007</c:v>
                </c:pt>
                <c:pt idx="12">
                  <c:v>31.770750423656295</c:v>
                </c:pt>
              </c:numCache>
            </c:numRef>
          </c:yVal>
          <c:smooth val="1"/>
        </c:ser>
        <c:axId val="57008128"/>
        <c:axId val="57010432"/>
      </c:scatterChart>
      <c:valAx>
        <c:axId val="57008128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57010432"/>
        <c:crosses val="autoZero"/>
        <c:crossBetween val="midCat"/>
      </c:valAx>
      <c:valAx>
        <c:axId val="57010432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57008128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</a:t>
            </a:r>
            <a:r>
              <a:rPr lang="pt-BR" baseline="0"/>
              <a:t> do Sistema de Bombas em Paralelo</a:t>
            </a:r>
            <a:endParaRPr lang="pt-BR"/>
          </a:p>
        </c:rich>
      </c:tx>
      <c:layout/>
    </c:title>
    <c:plotArea>
      <c:layout/>
      <c:scatterChart>
        <c:scatterStyle val="smoothMarker"/>
        <c:ser>
          <c:idx val="0"/>
          <c:order val="0"/>
          <c:tx>
            <c:strRef>
              <c:f>opç1!$C$128</c:f>
              <c:strCache>
                <c:ptCount val="1"/>
                <c:pt idx="0">
                  <c:v>1 bomba</c:v>
                </c:pt>
              </c:strCache>
            </c:strRef>
          </c:tx>
          <c:marker>
            <c:symbol val="none"/>
          </c:marker>
          <c:xVal>
            <c:numRef>
              <c:f>opç1!$C$129:$C$133</c:f>
              <c:numCache>
                <c:formatCode>#,##0.00</c:formatCode>
                <c:ptCount val="5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</c:numCache>
            </c:numRef>
          </c:xVal>
          <c:yVal>
            <c:numRef>
              <c:f>opç1!$B$129:$B$133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opç1!$D$128</c:f>
              <c:strCache>
                <c:ptCount val="1"/>
                <c:pt idx="0">
                  <c:v>2 bombas </c:v>
                </c:pt>
              </c:strCache>
            </c:strRef>
          </c:tx>
          <c:marker>
            <c:symbol val="none"/>
          </c:marker>
          <c:xVal>
            <c:numRef>
              <c:f>opç1!$D$129:$D$133</c:f>
              <c:numCache>
                <c:formatCode>#,##0.00</c:formatCode>
                <c:ptCount val="5"/>
                <c:pt idx="0">
                  <c:v>0</c:v>
                </c:pt>
                <c:pt idx="1">
                  <c:v>100</c:v>
                </c:pt>
                <c:pt idx="2">
                  <c:v>200</c:v>
                </c:pt>
                <c:pt idx="3">
                  <c:v>300</c:v>
                </c:pt>
                <c:pt idx="4">
                  <c:v>400</c:v>
                </c:pt>
              </c:numCache>
            </c:numRef>
          </c:xVal>
          <c:yVal>
            <c:numRef>
              <c:f>opç1!$B$129:$B$133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opç1!$E$128</c:f>
              <c:strCache>
                <c:ptCount val="1"/>
                <c:pt idx="0">
                  <c:v>3 bombas</c:v>
                </c:pt>
              </c:strCache>
            </c:strRef>
          </c:tx>
          <c:marker>
            <c:symbol val="none"/>
          </c:marker>
          <c:xVal>
            <c:numRef>
              <c:f>opç1!$E$129:$E$133</c:f>
              <c:numCache>
                <c:formatCode>#,##0.00</c:formatCode>
                <c:ptCount val="5"/>
                <c:pt idx="0">
                  <c:v>0</c:v>
                </c:pt>
                <c:pt idx="1">
                  <c:v>150</c:v>
                </c:pt>
                <c:pt idx="2">
                  <c:v>300</c:v>
                </c:pt>
                <c:pt idx="3">
                  <c:v>450</c:v>
                </c:pt>
                <c:pt idx="4">
                  <c:v>600</c:v>
                </c:pt>
              </c:numCache>
            </c:numRef>
          </c:xVal>
          <c:yVal>
            <c:numRef>
              <c:f>opç1!$B$129:$B$133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axId val="45498368"/>
        <c:axId val="45500288"/>
      </c:scatterChart>
      <c:valAx>
        <c:axId val="45498368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45500288"/>
        <c:crosses val="autoZero"/>
        <c:crossBetween val="midCat"/>
      </c:valAx>
      <c:valAx>
        <c:axId val="45500288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45498368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</a:t>
            </a:r>
            <a:r>
              <a:rPr lang="pt-BR" baseline="0"/>
              <a:t> do Sistema de Bombas em Paralelo x Curva do Sistema de Tubulação</a:t>
            </a:r>
            <a:endParaRPr lang="pt-BR"/>
          </a:p>
        </c:rich>
      </c:tx>
      <c:layout/>
    </c:title>
    <c:plotArea>
      <c:layout/>
      <c:scatterChart>
        <c:scatterStyle val="smoothMarker"/>
        <c:ser>
          <c:idx val="2"/>
          <c:order val="0"/>
          <c:tx>
            <c:v>Curva do sistema de bombas em paralelo</c:v>
          </c:tx>
          <c:marker>
            <c:symbol val="none"/>
          </c:marker>
          <c:xVal>
            <c:numRef>
              <c:f>opç1!$E$129:$E$133</c:f>
              <c:numCache>
                <c:formatCode>#,##0.00</c:formatCode>
                <c:ptCount val="5"/>
                <c:pt idx="0">
                  <c:v>0</c:v>
                </c:pt>
                <c:pt idx="1">
                  <c:v>150</c:v>
                </c:pt>
                <c:pt idx="2">
                  <c:v>300</c:v>
                </c:pt>
                <c:pt idx="3">
                  <c:v>450</c:v>
                </c:pt>
                <c:pt idx="4">
                  <c:v>600</c:v>
                </c:pt>
              </c:numCache>
            </c:numRef>
          </c:xVal>
          <c:yVal>
            <c:numRef>
              <c:f>opç1!$B$129:$B$133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3"/>
          <c:order val="1"/>
          <c:tx>
            <c:v>Curva do Sistema de Tubulação</c:v>
          </c:tx>
          <c:marker>
            <c:symbol val="none"/>
          </c:marker>
          <c:xVal>
            <c:numRef>
              <c:f>opç1!$B$74:$B$86</c:f>
              <c:numCache>
                <c:formatCode>#,##0.00</c:formatCode>
                <c:ptCount val="13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  <c:pt idx="5">
                  <c:v>250</c:v>
                </c:pt>
                <c:pt idx="6">
                  <c:v>300</c:v>
                </c:pt>
                <c:pt idx="7">
                  <c:v>350</c:v>
                </c:pt>
                <c:pt idx="8">
                  <c:v>400</c:v>
                </c:pt>
                <c:pt idx="9">
                  <c:v>450</c:v>
                </c:pt>
                <c:pt idx="10">
                  <c:v>500</c:v>
                </c:pt>
                <c:pt idx="11">
                  <c:v>550</c:v>
                </c:pt>
                <c:pt idx="12">
                  <c:v>600</c:v>
                </c:pt>
              </c:numCache>
            </c:numRef>
          </c:xVal>
          <c:yVal>
            <c:numRef>
              <c:f>opç1!$C$74:$C$86</c:f>
              <c:numCache>
                <c:formatCode>#,##0.00</c:formatCode>
                <c:ptCount val="13"/>
                <c:pt idx="0">
                  <c:v>15.890000000000002</c:v>
                </c:pt>
                <c:pt idx="1">
                  <c:v>16.046178120529536</c:v>
                </c:pt>
                <c:pt idx="2">
                  <c:v>16.456450161445115</c:v>
                </c:pt>
                <c:pt idx="3">
                  <c:v>17.093915974054717</c:v>
                </c:pt>
                <c:pt idx="4">
                  <c:v>17.945764871942842</c:v>
                </c:pt>
                <c:pt idx="5">
                  <c:v>19.003538416409818</c:v>
                </c:pt>
                <c:pt idx="6">
                  <c:v>20.260969045681446</c:v>
                </c:pt>
                <c:pt idx="7">
                  <c:v>21.71310706411424</c:v>
                </c:pt>
                <c:pt idx="8">
                  <c:v>23.355880134428094</c:v>
                </c:pt>
                <c:pt idx="9">
                  <c:v>25.185840280381179</c:v>
                </c:pt>
                <c:pt idx="10">
                  <c:v>27.200005451017233</c:v>
                </c:pt>
                <c:pt idx="11">
                  <c:v>29.395753910377007</c:v>
                </c:pt>
                <c:pt idx="12">
                  <c:v>31.770750423656295</c:v>
                </c:pt>
              </c:numCache>
            </c:numRef>
          </c:yVal>
          <c:smooth val="1"/>
        </c:ser>
        <c:axId val="45533824"/>
        <c:axId val="43455232"/>
      </c:scatterChart>
      <c:valAx>
        <c:axId val="45533824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43455232"/>
        <c:crosses val="autoZero"/>
        <c:crossBetween val="midCat"/>
      </c:valAx>
      <c:valAx>
        <c:axId val="43455232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45533824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 do Sistema de Tubulação</a:t>
            </a:r>
          </a:p>
        </c:rich>
      </c:tx>
      <c:layout>
        <c:manualLayout>
          <c:xMode val="edge"/>
          <c:yMode val="edge"/>
          <c:x val="0.21788753112831041"/>
          <c:y val="0"/>
        </c:manualLayout>
      </c:layout>
    </c:title>
    <c:plotArea>
      <c:layout/>
      <c:scatterChart>
        <c:scatterStyle val="smoothMarker"/>
        <c:ser>
          <c:idx val="0"/>
          <c:order val="0"/>
          <c:tx>
            <c:v>Curva do Sistema de Tubulação</c:v>
          </c:tx>
          <c:marker>
            <c:symbol val="none"/>
          </c:marker>
          <c:xVal>
            <c:numRef>
              <c:f>opç2!$B$74:$B$86</c:f>
              <c:numCache>
                <c:formatCode>#,##0.00</c:formatCode>
                <c:ptCount val="13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  <c:pt idx="5">
                  <c:v>250</c:v>
                </c:pt>
                <c:pt idx="6">
                  <c:v>300</c:v>
                </c:pt>
                <c:pt idx="7">
                  <c:v>350</c:v>
                </c:pt>
                <c:pt idx="8">
                  <c:v>400</c:v>
                </c:pt>
                <c:pt idx="9">
                  <c:v>450</c:v>
                </c:pt>
                <c:pt idx="10">
                  <c:v>500</c:v>
                </c:pt>
                <c:pt idx="11">
                  <c:v>550</c:v>
                </c:pt>
                <c:pt idx="12">
                  <c:v>600</c:v>
                </c:pt>
              </c:numCache>
            </c:numRef>
          </c:xVal>
          <c:yVal>
            <c:numRef>
              <c:f>opç2!$C$74:$C$86</c:f>
              <c:numCache>
                <c:formatCode>#,##0.00</c:formatCode>
                <c:ptCount val="13"/>
                <c:pt idx="0">
                  <c:v>15.890000000000002</c:v>
                </c:pt>
                <c:pt idx="1">
                  <c:v>16.057873733844325</c:v>
                </c:pt>
                <c:pt idx="2">
                  <c:v>16.498213145618202</c:v>
                </c:pt>
                <c:pt idx="3">
                  <c:v>17.181800560255848</c:v>
                </c:pt>
                <c:pt idx="4">
                  <c:v>18.094721613292595</c:v>
                </c:pt>
                <c:pt idx="5">
                  <c:v>19.227789146830787</c:v>
                </c:pt>
                <c:pt idx="6">
                  <c:v>20.574195630344821</c:v>
                </c:pt>
                <c:pt idx="7">
                  <c:v>22.12856493745543</c:v>
                </c:pt>
                <c:pt idx="8">
                  <c:v>23.88647388713213</c:v>
                </c:pt>
                <c:pt idx="9">
                  <c:v>25.844177449910095</c:v>
                </c:pt>
                <c:pt idx="10">
                  <c:v>27.998436662433285</c:v>
                </c:pt>
                <c:pt idx="11">
                  <c:v>30.346403918533177</c:v>
                </c:pt>
                <c:pt idx="12">
                  <c:v>32.885542796106577</c:v>
                </c:pt>
              </c:numCache>
            </c:numRef>
          </c:yVal>
          <c:smooth val="1"/>
        </c:ser>
        <c:axId val="43479808"/>
        <c:axId val="43481728"/>
      </c:scatterChart>
      <c:valAx>
        <c:axId val="43479808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43481728"/>
        <c:crosses val="autoZero"/>
        <c:crossBetween val="midCat"/>
      </c:valAx>
      <c:valAx>
        <c:axId val="43481728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43479808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</a:t>
            </a:r>
            <a:r>
              <a:rPr lang="pt-BR" baseline="0"/>
              <a:t> do Sistema de Bombas em Paralelo</a:t>
            </a:r>
            <a:endParaRPr lang="pt-BR"/>
          </a:p>
        </c:rich>
      </c:tx>
      <c:layout/>
    </c:title>
    <c:plotArea>
      <c:layout/>
      <c:scatterChart>
        <c:scatterStyle val="smoothMarker"/>
        <c:ser>
          <c:idx val="0"/>
          <c:order val="0"/>
          <c:tx>
            <c:strRef>
              <c:f>opç2!$C$128</c:f>
              <c:strCache>
                <c:ptCount val="1"/>
                <c:pt idx="0">
                  <c:v>1 bomba</c:v>
                </c:pt>
              </c:strCache>
            </c:strRef>
          </c:tx>
          <c:marker>
            <c:symbol val="none"/>
          </c:marker>
          <c:xVal>
            <c:numRef>
              <c:f>opç2!$C$129:$C$133</c:f>
              <c:numCache>
                <c:formatCode>#,##0.00</c:formatCode>
                <c:ptCount val="5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</c:numCache>
            </c:numRef>
          </c:xVal>
          <c:yVal>
            <c:numRef>
              <c:f>opç2!$B$129:$B$133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opç2!$D$128</c:f>
              <c:strCache>
                <c:ptCount val="1"/>
                <c:pt idx="0">
                  <c:v>2 bombas </c:v>
                </c:pt>
              </c:strCache>
            </c:strRef>
          </c:tx>
          <c:marker>
            <c:symbol val="none"/>
          </c:marker>
          <c:xVal>
            <c:numRef>
              <c:f>opç2!$D$129:$D$133</c:f>
              <c:numCache>
                <c:formatCode>#,##0.00</c:formatCode>
                <c:ptCount val="5"/>
                <c:pt idx="0">
                  <c:v>0</c:v>
                </c:pt>
                <c:pt idx="1">
                  <c:v>100</c:v>
                </c:pt>
                <c:pt idx="2">
                  <c:v>200</c:v>
                </c:pt>
                <c:pt idx="3">
                  <c:v>300</c:v>
                </c:pt>
                <c:pt idx="4">
                  <c:v>400</c:v>
                </c:pt>
              </c:numCache>
            </c:numRef>
          </c:xVal>
          <c:yVal>
            <c:numRef>
              <c:f>opç2!$B$129:$B$133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2"/>
          <c:order val="2"/>
          <c:tx>
            <c:strRef>
              <c:f>opç2!$E$128</c:f>
              <c:strCache>
                <c:ptCount val="1"/>
                <c:pt idx="0">
                  <c:v>3 bombas</c:v>
                </c:pt>
              </c:strCache>
            </c:strRef>
          </c:tx>
          <c:marker>
            <c:symbol val="none"/>
          </c:marker>
          <c:xVal>
            <c:numRef>
              <c:f>opç2!$E$129:$E$133</c:f>
              <c:numCache>
                <c:formatCode>#,##0.00</c:formatCode>
                <c:ptCount val="5"/>
                <c:pt idx="0">
                  <c:v>0</c:v>
                </c:pt>
                <c:pt idx="1">
                  <c:v>150</c:v>
                </c:pt>
                <c:pt idx="2">
                  <c:v>300</c:v>
                </c:pt>
                <c:pt idx="3">
                  <c:v>450</c:v>
                </c:pt>
                <c:pt idx="4">
                  <c:v>600</c:v>
                </c:pt>
              </c:numCache>
            </c:numRef>
          </c:xVal>
          <c:yVal>
            <c:numRef>
              <c:f>opç2!$B$129:$B$133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axId val="43790720"/>
        <c:axId val="43792640"/>
      </c:scatterChart>
      <c:valAx>
        <c:axId val="43790720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43792640"/>
        <c:crosses val="autoZero"/>
        <c:crossBetween val="midCat"/>
      </c:valAx>
      <c:valAx>
        <c:axId val="43792640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43790720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pt-BR"/>
  <c:chart>
    <c:title>
      <c:tx>
        <c:rich>
          <a:bodyPr/>
          <a:lstStyle/>
          <a:p>
            <a:pPr>
              <a:defRPr/>
            </a:pPr>
            <a:r>
              <a:rPr lang="pt-BR"/>
              <a:t>Curva</a:t>
            </a:r>
            <a:r>
              <a:rPr lang="pt-BR" baseline="0"/>
              <a:t> do Sistema de Bombas em Paralelo x Curva do Sistema de Tubulação</a:t>
            </a:r>
            <a:endParaRPr lang="pt-BR"/>
          </a:p>
        </c:rich>
      </c:tx>
      <c:layout/>
    </c:title>
    <c:plotArea>
      <c:layout/>
      <c:scatterChart>
        <c:scatterStyle val="smoothMarker"/>
        <c:ser>
          <c:idx val="2"/>
          <c:order val="0"/>
          <c:tx>
            <c:v>Curva do sistema de bombas em paralelo</c:v>
          </c:tx>
          <c:marker>
            <c:symbol val="none"/>
          </c:marker>
          <c:xVal>
            <c:numRef>
              <c:f>opç2!$E$129:$E$133</c:f>
              <c:numCache>
                <c:formatCode>#,##0.00</c:formatCode>
                <c:ptCount val="5"/>
                <c:pt idx="0">
                  <c:v>0</c:v>
                </c:pt>
                <c:pt idx="1">
                  <c:v>150</c:v>
                </c:pt>
                <c:pt idx="2">
                  <c:v>300</c:v>
                </c:pt>
                <c:pt idx="3">
                  <c:v>450</c:v>
                </c:pt>
                <c:pt idx="4">
                  <c:v>600</c:v>
                </c:pt>
              </c:numCache>
            </c:numRef>
          </c:xVal>
          <c:yVal>
            <c:numRef>
              <c:f>opç2!$B$129:$B$133</c:f>
              <c:numCache>
                <c:formatCode>#,##0.00</c:formatCode>
                <c:ptCount val="5"/>
                <c:pt idx="0">
                  <c:v>31.6</c:v>
                </c:pt>
                <c:pt idx="1">
                  <c:v>31.5</c:v>
                </c:pt>
                <c:pt idx="2">
                  <c:v>31</c:v>
                </c:pt>
                <c:pt idx="3">
                  <c:v>28.72</c:v>
                </c:pt>
                <c:pt idx="4">
                  <c:v>24.8</c:v>
                </c:pt>
              </c:numCache>
            </c:numRef>
          </c:yVal>
          <c:smooth val="1"/>
        </c:ser>
        <c:ser>
          <c:idx val="3"/>
          <c:order val="1"/>
          <c:tx>
            <c:v>Curva do Sistema de Tubulação</c:v>
          </c:tx>
          <c:marker>
            <c:symbol val="none"/>
          </c:marker>
          <c:xVal>
            <c:numRef>
              <c:f>opç2!$B$74:$B$86</c:f>
              <c:numCache>
                <c:formatCode>#,##0.00</c:formatCode>
                <c:ptCount val="13"/>
                <c:pt idx="0">
                  <c:v>0</c:v>
                </c:pt>
                <c:pt idx="1">
                  <c:v>50</c:v>
                </c:pt>
                <c:pt idx="2">
                  <c:v>100</c:v>
                </c:pt>
                <c:pt idx="3">
                  <c:v>150</c:v>
                </c:pt>
                <c:pt idx="4">
                  <c:v>200</c:v>
                </c:pt>
                <c:pt idx="5">
                  <c:v>250</c:v>
                </c:pt>
                <c:pt idx="6">
                  <c:v>300</c:v>
                </c:pt>
                <c:pt idx="7">
                  <c:v>350</c:v>
                </c:pt>
                <c:pt idx="8">
                  <c:v>400</c:v>
                </c:pt>
                <c:pt idx="9">
                  <c:v>450</c:v>
                </c:pt>
                <c:pt idx="10">
                  <c:v>500</c:v>
                </c:pt>
                <c:pt idx="11">
                  <c:v>550</c:v>
                </c:pt>
                <c:pt idx="12">
                  <c:v>600</c:v>
                </c:pt>
              </c:numCache>
            </c:numRef>
          </c:xVal>
          <c:yVal>
            <c:numRef>
              <c:f>opç2!$C$74:$C$86</c:f>
              <c:numCache>
                <c:formatCode>#,##0.00</c:formatCode>
                <c:ptCount val="13"/>
                <c:pt idx="0">
                  <c:v>15.890000000000002</c:v>
                </c:pt>
                <c:pt idx="1">
                  <c:v>16.057873733844325</c:v>
                </c:pt>
                <c:pt idx="2">
                  <c:v>16.498213145618202</c:v>
                </c:pt>
                <c:pt idx="3">
                  <c:v>17.181800560255848</c:v>
                </c:pt>
                <c:pt idx="4">
                  <c:v>18.094721613292595</c:v>
                </c:pt>
                <c:pt idx="5">
                  <c:v>19.227789146830787</c:v>
                </c:pt>
                <c:pt idx="6">
                  <c:v>20.574195630344821</c:v>
                </c:pt>
                <c:pt idx="7">
                  <c:v>22.12856493745543</c:v>
                </c:pt>
                <c:pt idx="8">
                  <c:v>23.88647388713213</c:v>
                </c:pt>
                <c:pt idx="9">
                  <c:v>25.844177449910095</c:v>
                </c:pt>
                <c:pt idx="10">
                  <c:v>27.998436662433285</c:v>
                </c:pt>
                <c:pt idx="11">
                  <c:v>30.346403918533177</c:v>
                </c:pt>
                <c:pt idx="12">
                  <c:v>32.885542796106577</c:v>
                </c:pt>
              </c:numCache>
            </c:numRef>
          </c:yVal>
          <c:smooth val="1"/>
        </c:ser>
        <c:axId val="46803968"/>
        <c:axId val="46806144"/>
      </c:scatterChart>
      <c:valAx>
        <c:axId val="46803968"/>
        <c:scaling>
          <c:orientation val="minMax"/>
        </c:scaling>
        <c:axPos val="b"/>
        <c:minorGridlines/>
        <c:title>
          <c:tx>
            <c:rich>
              <a:bodyPr/>
              <a:lstStyle/>
              <a:p>
                <a:pPr>
                  <a:defRPr/>
                </a:pPr>
                <a:r>
                  <a:rPr lang="pt-BR"/>
                  <a:t>Q (m³/h)</a:t>
                </a:r>
              </a:p>
            </c:rich>
          </c:tx>
          <c:layout/>
        </c:title>
        <c:numFmt formatCode="#,##0.00" sourceLinked="1"/>
        <c:tickLblPos val="nextTo"/>
        <c:crossAx val="46806144"/>
        <c:crosses val="autoZero"/>
        <c:crossBetween val="midCat"/>
      </c:valAx>
      <c:valAx>
        <c:axId val="46806144"/>
        <c:scaling>
          <c:orientation val="minMax"/>
        </c:scaling>
        <c:axPos val="l"/>
        <c:min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pt-BR"/>
                  <a:t>Hm</a:t>
                </a:r>
                <a:r>
                  <a:rPr lang="pt-BR" baseline="0"/>
                  <a:t> (m)</a:t>
                </a:r>
                <a:endParaRPr lang="pt-BR"/>
              </a:p>
            </c:rich>
          </c:tx>
          <c:layout/>
        </c:title>
        <c:numFmt formatCode="#,##0.00" sourceLinked="1"/>
        <c:tickLblPos val="nextTo"/>
        <c:crossAx val="46803968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78B037B-EA63-491A-B682-0BFFA1F195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72</Pages>
  <Words>9186</Words>
  <Characters>60370</Characters>
  <Application>Microsoft Office Word</Application>
  <DocSecurity>0</DocSecurity>
  <Lines>503</Lines>
  <Paragraphs>138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OBRA: SERVIÇOS DE MELHORIA  DO SLA GLÓRIA</vt:lpstr>
    </vt:vector>
  </TitlesOfParts>
  <Company>Hewlett-Packard</Company>
  <LinksUpToDate>false</LinksUpToDate>
  <CharactersWithSpaces>69418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OBRA: SERVIÇOS DE MELHORIA  DO SLA GLÓRIA</dc:title>
  <dc:creator>Décio</dc:creator>
  <cp:keywords>CODEVASF</cp:keywords>
  <cp:lastModifiedBy>Jefferson Ferreira da Silva</cp:lastModifiedBy>
  <cp:revision>3</cp:revision>
  <cp:lastPrinted>2015-10-23T16:00:00Z</cp:lastPrinted>
  <dcterms:created xsi:type="dcterms:W3CDTF">2015-10-23T15:10:00Z</dcterms:created>
  <dcterms:modified xsi:type="dcterms:W3CDTF">2015-10-23T16:04:00Z</dcterms:modified>
</cp:coreProperties>
</file>